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E8F01" w14:textId="77777777" w:rsidR="00F5311D" w:rsidRPr="000148B4" w:rsidRDefault="00F5311D" w:rsidP="00F5311D">
      <w:pPr>
        <w:autoSpaceDE w:val="0"/>
        <w:autoSpaceDN w:val="0"/>
        <w:adjustRightInd w:val="0"/>
        <w:spacing w:after="0" w:line="240" w:lineRule="auto"/>
        <w:rPr>
          <w:rFonts w:ascii="Times New Roman" w:hAnsi="Times New Roman" w:cs="Times New Roman"/>
          <w:b/>
          <w:bCs/>
          <w:sz w:val="24"/>
          <w:szCs w:val="24"/>
        </w:rPr>
      </w:pPr>
      <w:r w:rsidRPr="000148B4">
        <w:rPr>
          <w:rFonts w:ascii="Times New Roman" w:hAnsi="Times New Roman" w:cs="Times New Roman"/>
          <w:b/>
          <w:bCs/>
          <w:sz w:val="24"/>
          <w:szCs w:val="24"/>
        </w:rPr>
        <w:t>SKELBIMAS</w:t>
      </w:r>
    </w:p>
    <w:p w14:paraId="3340DBC0" w14:textId="77777777" w:rsidR="00F5311D" w:rsidRPr="000148B4" w:rsidRDefault="00F5311D" w:rsidP="00F5311D">
      <w:pPr>
        <w:autoSpaceDE w:val="0"/>
        <w:autoSpaceDN w:val="0"/>
        <w:adjustRightInd w:val="0"/>
        <w:spacing w:after="0" w:line="240" w:lineRule="auto"/>
        <w:rPr>
          <w:rFonts w:ascii="Times New Roman" w:hAnsi="Times New Roman" w:cs="Times New Roman"/>
          <w:b/>
          <w:bCs/>
          <w:sz w:val="24"/>
          <w:szCs w:val="24"/>
        </w:rPr>
      </w:pPr>
      <w:r w:rsidRPr="000148B4">
        <w:rPr>
          <w:rFonts w:ascii="Times New Roman" w:hAnsi="Times New Roman" w:cs="Times New Roman"/>
          <w:b/>
          <w:bCs/>
          <w:sz w:val="24"/>
          <w:szCs w:val="24"/>
        </w:rPr>
        <w:t>APIE VIEŠOSIOS ĮSTAIGOS CPO LT</w:t>
      </w:r>
    </w:p>
    <w:p w14:paraId="5A3B2C0A" w14:textId="77777777" w:rsidR="00F5311D" w:rsidRPr="000148B4" w:rsidRDefault="00F5311D" w:rsidP="00F5311D">
      <w:pPr>
        <w:autoSpaceDE w:val="0"/>
        <w:autoSpaceDN w:val="0"/>
        <w:adjustRightInd w:val="0"/>
        <w:spacing w:after="0" w:line="240" w:lineRule="auto"/>
        <w:rPr>
          <w:rFonts w:ascii="Times New Roman" w:hAnsi="Times New Roman" w:cs="Times New Roman"/>
          <w:b/>
          <w:bCs/>
          <w:sz w:val="24"/>
          <w:szCs w:val="24"/>
        </w:rPr>
      </w:pPr>
      <w:r w:rsidRPr="000148B4">
        <w:rPr>
          <w:rFonts w:ascii="Times New Roman" w:hAnsi="Times New Roman" w:cs="Times New Roman"/>
          <w:b/>
          <w:bCs/>
          <w:sz w:val="24"/>
          <w:szCs w:val="24"/>
        </w:rPr>
        <w:t>NEPRIKLAUSOMO VALDYBOS NARIO ATRANKĄ</w:t>
      </w:r>
    </w:p>
    <w:p w14:paraId="2B156CED" w14:textId="77777777" w:rsidR="00F5311D" w:rsidRPr="000148B4" w:rsidRDefault="00F5311D" w:rsidP="00F5311D">
      <w:pPr>
        <w:autoSpaceDE w:val="0"/>
        <w:autoSpaceDN w:val="0"/>
        <w:adjustRightInd w:val="0"/>
        <w:spacing w:after="0" w:line="240" w:lineRule="auto"/>
        <w:jc w:val="both"/>
        <w:rPr>
          <w:rFonts w:ascii="Times New Roman" w:hAnsi="Times New Roman" w:cs="Times New Roman"/>
          <w:b/>
          <w:bCs/>
          <w:sz w:val="24"/>
          <w:szCs w:val="24"/>
        </w:rPr>
      </w:pPr>
      <w:r w:rsidRPr="000148B4">
        <w:rPr>
          <w:rFonts w:ascii="Times New Roman" w:hAnsi="Times New Roman" w:cs="Times New Roman"/>
          <w:b/>
          <w:bCs/>
          <w:sz w:val="24"/>
          <w:szCs w:val="24"/>
        </w:rPr>
        <w:t>Lietuvos Respublikos ekonomikos ir inovacijų ministerija skelbia atranką į viešosios įstaigos CPO LT (toliau – CPO LT) valdybos nepriklausomo nario, turinčio kompetencijų komunikacijos srityje, pareigas 4 metų kadencijai</w:t>
      </w:r>
    </w:p>
    <w:p w14:paraId="70008C26" w14:textId="77777777" w:rsidR="00F5311D" w:rsidRPr="000148B4" w:rsidRDefault="00F5311D" w:rsidP="00F5311D">
      <w:pPr>
        <w:autoSpaceDE w:val="0"/>
        <w:autoSpaceDN w:val="0"/>
        <w:adjustRightInd w:val="0"/>
        <w:spacing w:after="0" w:line="240" w:lineRule="auto"/>
        <w:jc w:val="both"/>
        <w:rPr>
          <w:rFonts w:ascii="Times New Roman" w:hAnsi="Times New Roman" w:cs="Times New Roman"/>
          <w:b/>
          <w:bCs/>
          <w:sz w:val="24"/>
          <w:szCs w:val="24"/>
        </w:rPr>
      </w:pPr>
    </w:p>
    <w:p w14:paraId="600D75A7" w14:textId="77777777" w:rsidR="00F5311D" w:rsidRPr="000148B4" w:rsidRDefault="00F5311D" w:rsidP="00F5311D">
      <w:pPr>
        <w:autoSpaceDE w:val="0"/>
        <w:autoSpaceDN w:val="0"/>
        <w:adjustRightInd w:val="0"/>
        <w:spacing w:after="0" w:line="240" w:lineRule="auto"/>
        <w:jc w:val="both"/>
        <w:rPr>
          <w:rFonts w:ascii="Times New Roman" w:hAnsi="Times New Roman" w:cs="Times New Roman"/>
          <w:sz w:val="24"/>
          <w:szCs w:val="24"/>
        </w:rPr>
      </w:pPr>
      <w:r w:rsidRPr="000148B4">
        <w:rPr>
          <w:rFonts w:ascii="Times New Roman" w:hAnsi="Times New Roman" w:cs="Times New Roman"/>
          <w:sz w:val="24"/>
          <w:szCs w:val="24"/>
        </w:rPr>
        <w:t>CPO LT valdybos narių</w:t>
      </w:r>
      <w:r w:rsidRPr="000148B4">
        <w:rPr>
          <w:rFonts w:ascii="Times New Roman" w:hAnsi="Times New Roman" w:cs="Times New Roman"/>
          <w:bCs/>
          <w:sz w:val="24"/>
          <w:szCs w:val="24"/>
        </w:rPr>
        <w:t xml:space="preserve"> atrankos ir atšaukimo tvarkos aprašas</w:t>
      </w:r>
      <w:r w:rsidRPr="000148B4">
        <w:rPr>
          <w:rFonts w:ascii="Times New Roman" w:hAnsi="Times New Roman" w:cs="Times New Roman"/>
          <w:sz w:val="24"/>
          <w:szCs w:val="24"/>
        </w:rPr>
        <w:t xml:space="preserve"> (toliau – Aprašas), kuriuo remiantis vykdoma atranka: </w:t>
      </w:r>
      <w:hyperlink r:id="rId7" w:anchor="valdybos-nariu-atranka" w:history="1">
        <w:r w:rsidRPr="000148B4">
          <w:rPr>
            <w:rStyle w:val="Hipersaitas"/>
            <w:rFonts w:ascii="Times New Roman" w:hAnsi="Times New Roman" w:cs="Times New Roman"/>
            <w:sz w:val="24"/>
            <w:szCs w:val="24"/>
          </w:rPr>
          <w:t>https://www.cpo.lt/administracine-informacija/#valdybos-nariu-atranka</w:t>
        </w:r>
      </w:hyperlink>
      <w:r w:rsidRPr="000148B4">
        <w:rPr>
          <w:rFonts w:ascii="Times New Roman" w:hAnsi="Times New Roman" w:cs="Times New Roman"/>
          <w:sz w:val="24"/>
          <w:szCs w:val="24"/>
        </w:rPr>
        <w:t>.</w:t>
      </w:r>
    </w:p>
    <w:p w14:paraId="7F677E93" w14:textId="77777777" w:rsidR="00F5311D" w:rsidRPr="000148B4" w:rsidRDefault="00F5311D" w:rsidP="00F5311D">
      <w:pPr>
        <w:autoSpaceDE w:val="0"/>
        <w:autoSpaceDN w:val="0"/>
        <w:adjustRightInd w:val="0"/>
        <w:spacing w:after="0" w:line="240" w:lineRule="auto"/>
        <w:jc w:val="both"/>
        <w:rPr>
          <w:rFonts w:ascii="Times New Roman" w:hAnsi="Times New Roman" w:cs="Times New Roman"/>
          <w:sz w:val="24"/>
          <w:szCs w:val="24"/>
        </w:rPr>
      </w:pPr>
      <w:r w:rsidRPr="000148B4">
        <w:rPr>
          <w:rFonts w:ascii="Times New Roman" w:hAnsi="Times New Roman" w:cs="Times New Roman"/>
          <w:sz w:val="24"/>
          <w:szCs w:val="24"/>
        </w:rPr>
        <w:t>Atrankos būdas – pokalbis žodžiu.</w:t>
      </w:r>
    </w:p>
    <w:p w14:paraId="406FD7B8" w14:textId="77777777" w:rsidR="00F5311D" w:rsidRPr="000148B4" w:rsidRDefault="00F5311D" w:rsidP="00F5311D">
      <w:pPr>
        <w:autoSpaceDE w:val="0"/>
        <w:autoSpaceDN w:val="0"/>
        <w:adjustRightInd w:val="0"/>
        <w:spacing w:after="0" w:line="240" w:lineRule="auto"/>
        <w:jc w:val="both"/>
        <w:rPr>
          <w:rFonts w:ascii="Times New Roman" w:hAnsi="Times New Roman" w:cs="Times New Roman"/>
          <w:sz w:val="24"/>
          <w:szCs w:val="24"/>
        </w:rPr>
      </w:pPr>
      <w:r w:rsidRPr="000148B4">
        <w:rPr>
          <w:rFonts w:ascii="Times New Roman" w:hAnsi="Times New Roman" w:cs="Times New Roman"/>
          <w:sz w:val="24"/>
          <w:szCs w:val="24"/>
        </w:rPr>
        <w:t xml:space="preserve">Atrankos procedūras vykdo nepriklausoma atrankos agentūra </w:t>
      </w:r>
      <w:r w:rsidRPr="000148B4">
        <w:rPr>
          <w:rStyle w:val="CharStyle64"/>
          <w:rFonts w:ascii="Times New Roman" w:hAnsi="Times New Roman" w:cs="Times New Roman"/>
          <w:noProof/>
          <w:sz w:val="24"/>
          <w:szCs w:val="24"/>
        </w:rPr>
        <w:t>Master Class LT, UAB</w:t>
      </w:r>
      <w:r w:rsidRPr="000148B4">
        <w:rPr>
          <w:rFonts w:ascii="Times New Roman" w:hAnsi="Times New Roman" w:cs="Times New Roman"/>
          <w:sz w:val="24"/>
          <w:szCs w:val="24"/>
        </w:rPr>
        <w:t xml:space="preserve"> ir Lietuvos Respublikos ekonomikos ir inovacijų ministro sudaryta atrankos komisija.</w:t>
      </w:r>
    </w:p>
    <w:p w14:paraId="1DB393AC" w14:textId="77777777" w:rsidR="00F5311D" w:rsidRPr="000148B4" w:rsidRDefault="00F5311D" w:rsidP="00F5311D">
      <w:pPr>
        <w:pStyle w:val="Sraopastraipa"/>
        <w:ind w:left="720" w:firstLine="0"/>
        <w:rPr>
          <w:bCs/>
        </w:rPr>
      </w:pPr>
    </w:p>
    <w:p w14:paraId="0D35018F" w14:textId="77777777" w:rsidR="00F5311D" w:rsidRPr="000148B4" w:rsidRDefault="00F5311D" w:rsidP="00F5311D">
      <w:pPr>
        <w:autoSpaceDE w:val="0"/>
        <w:autoSpaceDN w:val="0"/>
        <w:adjustRightInd w:val="0"/>
        <w:spacing w:after="0" w:line="240" w:lineRule="auto"/>
        <w:jc w:val="both"/>
        <w:rPr>
          <w:rFonts w:ascii="Times New Roman" w:hAnsi="Times New Roman" w:cs="Times New Roman"/>
          <w:b/>
          <w:bCs/>
          <w:sz w:val="24"/>
          <w:szCs w:val="24"/>
        </w:rPr>
      </w:pPr>
      <w:r w:rsidRPr="000148B4">
        <w:rPr>
          <w:rFonts w:ascii="Times New Roman" w:hAnsi="Times New Roman" w:cs="Times New Roman"/>
          <w:b/>
          <w:bCs/>
          <w:sz w:val="24"/>
          <w:szCs w:val="24"/>
        </w:rPr>
        <w:t>Informacija apie CPO LT valdybą</w:t>
      </w:r>
    </w:p>
    <w:p w14:paraId="458976C8" w14:textId="77777777" w:rsidR="00F5311D" w:rsidRPr="000148B4" w:rsidRDefault="00F5311D" w:rsidP="00F5311D">
      <w:pPr>
        <w:autoSpaceDE w:val="0"/>
        <w:autoSpaceDN w:val="0"/>
        <w:adjustRightInd w:val="0"/>
        <w:spacing w:after="0" w:line="240" w:lineRule="auto"/>
        <w:jc w:val="both"/>
        <w:rPr>
          <w:rFonts w:ascii="Times New Roman" w:hAnsi="Times New Roman" w:cs="Times New Roman"/>
          <w:sz w:val="24"/>
          <w:szCs w:val="24"/>
        </w:rPr>
      </w:pPr>
      <w:r w:rsidRPr="000148B4">
        <w:rPr>
          <w:rFonts w:ascii="Times New Roman" w:hAnsi="Times New Roman" w:cs="Times New Roman"/>
          <w:sz w:val="24"/>
          <w:szCs w:val="24"/>
        </w:rPr>
        <w:t>CPO LT valdyba yra kolegialus valdymo organas, kurį sudaro trys nariai: Lietuvos Respublikos ekonomikos ir inovacijų ministerijos deleguotas valdybos narys ir du atrankos būdu atrinkti nepriklausomi valdybos nariai.</w:t>
      </w:r>
    </w:p>
    <w:p w14:paraId="459EBA76" w14:textId="77777777" w:rsidR="00F5311D" w:rsidRPr="000148B4" w:rsidRDefault="00F5311D" w:rsidP="00F5311D">
      <w:pPr>
        <w:autoSpaceDE w:val="0"/>
        <w:autoSpaceDN w:val="0"/>
        <w:adjustRightInd w:val="0"/>
        <w:spacing w:after="0" w:line="240" w:lineRule="auto"/>
        <w:jc w:val="both"/>
        <w:rPr>
          <w:rFonts w:ascii="Times New Roman" w:hAnsi="Times New Roman" w:cs="Times New Roman"/>
          <w:sz w:val="24"/>
          <w:szCs w:val="24"/>
        </w:rPr>
      </w:pPr>
      <w:r w:rsidRPr="000148B4">
        <w:rPr>
          <w:rFonts w:ascii="Times New Roman" w:hAnsi="Times New Roman" w:cs="Times New Roman"/>
          <w:sz w:val="24"/>
          <w:szCs w:val="24"/>
        </w:rPr>
        <w:t>Valdybos kadencija – 4 metai. Kadencijos pradžia – nuo ministro įsakymo dėl nario išrinkimo datos.</w:t>
      </w:r>
    </w:p>
    <w:p w14:paraId="7564189B" w14:textId="77777777" w:rsidR="00F5311D" w:rsidRPr="000148B4" w:rsidRDefault="00F5311D" w:rsidP="00F5311D">
      <w:pPr>
        <w:autoSpaceDE w:val="0"/>
        <w:autoSpaceDN w:val="0"/>
        <w:adjustRightInd w:val="0"/>
        <w:spacing w:after="0" w:line="240" w:lineRule="auto"/>
        <w:jc w:val="both"/>
        <w:rPr>
          <w:rFonts w:ascii="Times New Roman" w:hAnsi="Times New Roman" w:cs="Times New Roman"/>
          <w:sz w:val="24"/>
          <w:szCs w:val="24"/>
        </w:rPr>
      </w:pPr>
      <w:r w:rsidRPr="000148B4">
        <w:rPr>
          <w:rFonts w:ascii="Times New Roman" w:hAnsi="Times New Roman" w:cs="Times New Roman"/>
          <w:sz w:val="24"/>
          <w:szCs w:val="24"/>
        </w:rPr>
        <w:t xml:space="preserve">Nepriklausomiems CPO LT valdybos nariams nustatomas fiksuoto dydžio mėnesinis atlygis, kuris negali viršyti 1/3 dalies CPO LT vadovui nustatyto pastovaus dydžio mėnesinio atlygio ir kurio dydis perskaičiuojamas kasmet priklausomai nuo valdybai nustatytų metinių užduočių vykdymo rezultatų. Pirmaisiais kadencijos metais valdybos pirmininko mėnesinis atlygis yra lygus 1/3 Įstaigos vadovui nustatyto pastovaus dydžio mėnesinio atlygio, valdybos nario mėnesinis atlygis yra lygus 90 procentų valdybos pirmininko atlygio. CPO LT vadovo pastovaus dydžio mėnesinio atlygio dalis skaičiuojama vadovaujantis </w:t>
      </w:r>
      <w:r w:rsidRPr="000148B4">
        <w:rPr>
          <w:rFonts w:ascii="Times New Roman" w:hAnsi="Times New Roman" w:cs="Times New Roman"/>
          <w:color w:val="000000"/>
          <w:sz w:val="24"/>
          <w:szCs w:val="24"/>
          <w:lang w:eastAsia="lt-LT"/>
        </w:rPr>
        <w:t xml:space="preserve">Lietuvos Respublikos Vyriausybės 2010 m. gegužės 26 d. nutarimo Nr. 598 ,,Dėl viešųjų įstaigų, kurių savininkė yra valstybė arba kai valstybė turi daugumą balsų visuotiniame dalininkų susirinkime, vadovų darbo apmokėjimo“ 1 priede I-ai viešųjų įstaigų kategorijai nustatytais </w:t>
      </w:r>
      <w:r w:rsidRPr="000148B4">
        <w:rPr>
          <w:rFonts w:ascii="Times New Roman" w:hAnsi="Times New Roman" w:cs="Times New Roman"/>
          <w:color w:val="000000"/>
          <w:sz w:val="24"/>
          <w:szCs w:val="24"/>
        </w:rPr>
        <w:t>koeficientais (nuo 13,3 iki 16) taikant Lietuvos Respublikos valstybės politikų, teisėjų, valstybės pareigūnų, valstybės tarnautojų, valstybės ir savivaldybių biudžetinių įstaigų darbuotojų pareiginės algos (atlyginimo) bazinį dydį.</w:t>
      </w:r>
    </w:p>
    <w:p w14:paraId="1C10E70D" w14:textId="77777777" w:rsidR="00F5311D" w:rsidRPr="000148B4" w:rsidRDefault="00F5311D" w:rsidP="00F5311D">
      <w:pPr>
        <w:autoSpaceDE w:val="0"/>
        <w:autoSpaceDN w:val="0"/>
        <w:adjustRightInd w:val="0"/>
        <w:spacing w:after="0" w:line="240" w:lineRule="auto"/>
        <w:jc w:val="both"/>
        <w:rPr>
          <w:rFonts w:ascii="Times New Roman" w:hAnsi="Times New Roman" w:cs="Times New Roman"/>
          <w:b/>
          <w:bCs/>
          <w:sz w:val="24"/>
          <w:szCs w:val="24"/>
        </w:rPr>
      </w:pPr>
      <w:r w:rsidRPr="000148B4">
        <w:rPr>
          <w:rFonts w:ascii="Times New Roman" w:hAnsi="Times New Roman" w:cs="Times New Roman"/>
          <w:b/>
          <w:bCs/>
          <w:sz w:val="24"/>
          <w:szCs w:val="24"/>
        </w:rPr>
        <w:t>Kandidatams keliami bendrieji, nepriklausomumo ir specialieji reikalavimai</w:t>
      </w:r>
    </w:p>
    <w:p w14:paraId="4F7C9133" w14:textId="77777777" w:rsidR="00F5311D" w:rsidRPr="000148B4" w:rsidRDefault="00F5311D" w:rsidP="00F5311D">
      <w:pPr>
        <w:autoSpaceDE w:val="0"/>
        <w:autoSpaceDN w:val="0"/>
        <w:adjustRightInd w:val="0"/>
        <w:spacing w:after="0" w:line="240" w:lineRule="auto"/>
        <w:jc w:val="both"/>
        <w:rPr>
          <w:rFonts w:ascii="Times New Roman" w:hAnsi="Times New Roman" w:cs="Times New Roman"/>
          <w:b/>
          <w:bCs/>
          <w:sz w:val="24"/>
          <w:szCs w:val="24"/>
        </w:rPr>
      </w:pPr>
      <w:r w:rsidRPr="000148B4">
        <w:rPr>
          <w:rFonts w:ascii="Times New Roman" w:hAnsi="Times New Roman" w:cs="Times New Roman"/>
          <w:b/>
          <w:bCs/>
          <w:sz w:val="24"/>
          <w:szCs w:val="24"/>
        </w:rPr>
        <w:t>Bendrieji reikalavimai:</w:t>
      </w:r>
    </w:p>
    <w:p w14:paraId="78DB2332" w14:textId="77777777" w:rsidR="00F5311D" w:rsidRPr="000148B4" w:rsidRDefault="00F5311D" w:rsidP="00F5311D">
      <w:pPr>
        <w:spacing w:after="0" w:line="240" w:lineRule="auto"/>
        <w:ind w:firstLine="720"/>
        <w:jc w:val="both"/>
        <w:rPr>
          <w:rFonts w:ascii="Times New Roman" w:hAnsi="Times New Roman" w:cs="Times New Roman"/>
          <w:sz w:val="24"/>
          <w:szCs w:val="24"/>
          <w:lang w:eastAsia="lt-LT"/>
        </w:rPr>
      </w:pPr>
      <w:r w:rsidRPr="000148B4">
        <w:rPr>
          <w:rFonts w:ascii="Times New Roman" w:hAnsi="Times New Roman" w:cs="Times New Roman"/>
          <w:sz w:val="24"/>
          <w:szCs w:val="24"/>
          <w:lang w:eastAsia="lt-LT"/>
        </w:rPr>
        <w:t>- turėti aukštąjį universitetinį ar jam prilygintą išsilavinimą;</w:t>
      </w:r>
    </w:p>
    <w:p w14:paraId="09E234EC" w14:textId="77777777" w:rsidR="00F5311D" w:rsidRPr="000148B4" w:rsidRDefault="00F5311D" w:rsidP="00F5311D">
      <w:pPr>
        <w:spacing w:after="0" w:line="240" w:lineRule="auto"/>
        <w:ind w:firstLine="720"/>
        <w:jc w:val="both"/>
        <w:rPr>
          <w:rFonts w:ascii="Times New Roman" w:hAnsi="Times New Roman" w:cs="Times New Roman"/>
          <w:sz w:val="24"/>
          <w:szCs w:val="24"/>
          <w:lang w:eastAsia="lt-LT"/>
        </w:rPr>
      </w:pPr>
      <w:r w:rsidRPr="000148B4">
        <w:rPr>
          <w:rFonts w:ascii="Times New Roman" w:hAnsi="Times New Roman" w:cs="Times New Roman"/>
          <w:sz w:val="24"/>
          <w:szCs w:val="24"/>
          <w:lang w:eastAsia="lt-LT"/>
        </w:rPr>
        <w:t>-</w:t>
      </w:r>
      <w:r w:rsidRPr="000148B4">
        <w:rPr>
          <w:rFonts w:ascii="Times New Roman" w:hAnsi="Times New Roman" w:cs="Times New Roman"/>
          <w:sz w:val="24"/>
          <w:szCs w:val="24"/>
        </w:rPr>
        <w:t xml:space="preserve"> būti </w:t>
      </w:r>
      <w:r w:rsidRPr="000148B4">
        <w:rPr>
          <w:rFonts w:ascii="Times New Roman" w:hAnsi="Times New Roman" w:cs="Times New Roman"/>
          <w:sz w:val="24"/>
          <w:szCs w:val="24"/>
          <w:lang w:eastAsia="lt-LT"/>
        </w:rPr>
        <w:t>nepriekaištingos reputacijos, kaip tai apibrėžta Lietuvos Respublikos viešųjų pirkimų įstatymo 2 straipsnio 17 dalyje;</w:t>
      </w:r>
    </w:p>
    <w:p w14:paraId="4614E9AC" w14:textId="77777777" w:rsidR="00F5311D" w:rsidRPr="000148B4" w:rsidRDefault="00F5311D" w:rsidP="00F5311D">
      <w:pPr>
        <w:spacing w:after="0" w:line="240" w:lineRule="auto"/>
        <w:ind w:firstLine="720"/>
        <w:jc w:val="both"/>
        <w:rPr>
          <w:rFonts w:ascii="Times New Roman" w:hAnsi="Times New Roman" w:cs="Times New Roman"/>
          <w:sz w:val="24"/>
          <w:szCs w:val="24"/>
          <w:lang w:eastAsia="lt-LT"/>
        </w:rPr>
      </w:pPr>
      <w:bookmarkStart w:id="0" w:name="part_f9cc02be3c0f43cb8618cac6b268c4e8"/>
      <w:bookmarkEnd w:id="0"/>
      <w:r w:rsidRPr="000148B4">
        <w:rPr>
          <w:rFonts w:ascii="Times New Roman" w:hAnsi="Times New Roman" w:cs="Times New Roman"/>
          <w:sz w:val="24"/>
          <w:szCs w:val="24"/>
          <w:lang w:eastAsia="lt-LT"/>
        </w:rPr>
        <w:t>- nebūti susijusiam su kitais fiziniais ir juridiniais asmenimis ryšiais, dėl kurių, einant valdybos nario pareigas, galėtų kilti interesų konfliktas;</w:t>
      </w:r>
    </w:p>
    <w:p w14:paraId="2B553E35" w14:textId="77777777" w:rsidR="00F5311D" w:rsidRPr="000148B4" w:rsidRDefault="00F5311D" w:rsidP="00F5311D">
      <w:pPr>
        <w:spacing w:after="0" w:line="240" w:lineRule="auto"/>
        <w:ind w:firstLine="720"/>
        <w:jc w:val="both"/>
        <w:rPr>
          <w:rFonts w:ascii="Times New Roman" w:hAnsi="Times New Roman" w:cs="Times New Roman"/>
          <w:sz w:val="24"/>
          <w:szCs w:val="24"/>
          <w:lang w:eastAsia="lt-LT"/>
        </w:rPr>
      </w:pPr>
      <w:bookmarkStart w:id="1" w:name="part_2708153c2358479fbfc3aeeb767510e8"/>
      <w:bookmarkEnd w:id="1"/>
      <w:r w:rsidRPr="000148B4">
        <w:rPr>
          <w:rFonts w:ascii="Times New Roman" w:hAnsi="Times New Roman" w:cs="Times New Roman"/>
          <w:sz w:val="24"/>
          <w:szCs w:val="24"/>
          <w:lang w:eastAsia="lt-LT"/>
        </w:rPr>
        <w:t>- neturi būti atimta ar apribota teisė eiti valdybos nario pareigas ar toms pareigoms atlikti priskirtas funkcijas;</w:t>
      </w:r>
    </w:p>
    <w:p w14:paraId="00403F1D" w14:textId="77777777" w:rsidR="00F5311D" w:rsidRPr="000148B4" w:rsidRDefault="00F5311D" w:rsidP="00F5311D">
      <w:pPr>
        <w:spacing w:after="0" w:line="240" w:lineRule="auto"/>
        <w:ind w:firstLine="720"/>
        <w:jc w:val="both"/>
        <w:rPr>
          <w:rFonts w:ascii="Times New Roman" w:hAnsi="Times New Roman" w:cs="Times New Roman"/>
          <w:sz w:val="24"/>
          <w:szCs w:val="24"/>
          <w:lang w:eastAsia="lt-LT"/>
        </w:rPr>
      </w:pPr>
      <w:bookmarkStart w:id="2" w:name="part_deeafc16dbac41ab916967e1ba8bc922"/>
      <w:bookmarkEnd w:id="2"/>
      <w:r w:rsidRPr="000148B4">
        <w:rPr>
          <w:rFonts w:ascii="Times New Roman" w:hAnsi="Times New Roman" w:cs="Times New Roman"/>
          <w:sz w:val="24"/>
          <w:szCs w:val="24"/>
          <w:lang w:eastAsia="lt-LT"/>
        </w:rPr>
        <w:t>- per pastaruosius 5 metus nebūti atšauktam iš juridinio asmens vienasmenio ar kolegialaus organo dėl netinkamo pareigų atlikimo.</w:t>
      </w:r>
    </w:p>
    <w:p w14:paraId="3BC1F66E" w14:textId="77777777" w:rsidR="00F5311D" w:rsidRPr="000148B4" w:rsidRDefault="00F5311D" w:rsidP="00F5311D">
      <w:pPr>
        <w:autoSpaceDE w:val="0"/>
        <w:autoSpaceDN w:val="0"/>
        <w:adjustRightInd w:val="0"/>
        <w:spacing w:after="0" w:line="240" w:lineRule="auto"/>
        <w:jc w:val="both"/>
        <w:rPr>
          <w:rFonts w:ascii="Times New Roman" w:hAnsi="Times New Roman" w:cs="Times New Roman"/>
          <w:b/>
          <w:bCs/>
          <w:sz w:val="24"/>
          <w:szCs w:val="24"/>
        </w:rPr>
      </w:pPr>
      <w:r w:rsidRPr="000148B4">
        <w:rPr>
          <w:rFonts w:ascii="Times New Roman" w:hAnsi="Times New Roman" w:cs="Times New Roman"/>
          <w:b/>
          <w:bCs/>
          <w:sz w:val="24"/>
          <w:szCs w:val="24"/>
        </w:rPr>
        <w:t>Nepriklausomumo reikalavimai:</w:t>
      </w:r>
    </w:p>
    <w:p w14:paraId="1B17AAF6" w14:textId="77777777" w:rsidR="00F5311D" w:rsidRPr="000148B4" w:rsidRDefault="00F5311D" w:rsidP="00F5311D">
      <w:pPr>
        <w:spacing w:after="0" w:line="240" w:lineRule="auto"/>
        <w:ind w:firstLine="720"/>
        <w:jc w:val="both"/>
        <w:rPr>
          <w:rFonts w:ascii="Times New Roman" w:hAnsi="Times New Roman" w:cs="Times New Roman"/>
          <w:sz w:val="24"/>
          <w:szCs w:val="24"/>
          <w:lang w:eastAsia="lt-LT"/>
        </w:rPr>
      </w:pPr>
      <w:r w:rsidRPr="000148B4">
        <w:rPr>
          <w:rFonts w:ascii="Times New Roman" w:hAnsi="Times New Roman" w:cs="Times New Roman"/>
          <w:sz w:val="24"/>
          <w:szCs w:val="24"/>
          <w:lang w:eastAsia="lt-LT"/>
        </w:rPr>
        <w:t>- nebūti valstybės tarnautoju, Ministerijos arba CPO LT darbuotoju ar vadovu;</w:t>
      </w:r>
    </w:p>
    <w:p w14:paraId="76066ECA" w14:textId="77777777" w:rsidR="00F5311D" w:rsidRPr="000148B4" w:rsidRDefault="00F5311D" w:rsidP="00F5311D">
      <w:pPr>
        <w:spacing w:after="0" w:line="240" w:lineRule="auto"/>
        <w:ind w:firstLine="720"/>
        <w:jc w:val="both"/>
        <w:rPr>
          <w:rFonts w:ascii="Times New Roman" w:hAnsi="Times New Roman" w:cs="Times New Roman"/>
          <w:sz w:val="24"/>
          <w:szCs w:val="24"/>
          <w:lang w:eastAsia="lt-LT"/>
        </w:rPr>
      </w:pPr>
      <w:bookmarkStart w:id="3" w:name="part_1e4440d803c74b5da23032b3ee58bb1a"/>
      <w:bookmarkStart w:id="4" w:name="part_91ef83ac90774da5951491a2be38424f"/>
      <w:bookmarkStart w:id="5" w:name="part_c9af079e46954d3084c71de00d78eccb"/>
      <w:bookmarkEnd w:id="3"/>
      <w:bookmarkEnd w:id="4"/>
      <w:bookmarkEnd w:id="5"/>
      <w:r w:rsidRPr="000148B4">
        <w:rPr>
          <w:rFonts w:ascii="Times New Roman" w:hAnsi="Times New Roman" w:cs="Times New Roman"/>
          <w:sz w:val="24"/>
          <w:szCs w:val="24"/>
          <w:lang w:eastAsia="lt-LT"/>
        </w:rPr>
        <w:t xml:space="preserve">- </w:t>
      </w:r>
      <w:r w:rsidRPr="000148B4">
        <w:rPr>
          <w:rStyle w:val="cf01"/>
          <w:rFonts w:ascii="Times New Roman" w:hAnsi="Times New Roman" w:cs="Times New Roman"/>
          <w:sz w:val="24"/>
          <w:szCs w:val="24"/>
        </w:rPr>
        <w:t xml:space="preserve">neturėti CPO LT artimų asmenų, kaip jie apibrėžti Viešųjų ir privačių interesų derinimo įstatymo </w:t>
      </w:r>
      <w:r w:rsidRPr="000148B4">
        <w:rPr>
          <w:rStyle w:val="cf11"/>
          <w:rFonts w:ascii="Times New Roman" w:hAnsi="Times New Roman" w:cs="Times New Roman"/>
          <w:sz w:val="24"/>
          <w:szCs w:val="24"/>
        </w:rPr>
        <w:t>2 straipsnio 1 dalyje</w:t>
      </w:r>
      <w:r w:rsidRPr="000148B4">
        <w:rPr>
          <w:rFonts w:ascii="Times New Roman" w:hAnsi="Times New Roman" w:cs="Times New Roman"/>
          <w:sz w:val="24"/>
          <w:szCs w:val="24"/>
          <w:lang w:eastAsia="lt-LT"/>
        </w:rPr>
        <w:t>;</w:t>
      </w:r>
    </w:p>
    <w:p w14:paraId="6FD529E6" w14:textId="77777777" w:rsidR="00F5311D" w:rsidRPr="000148B4" w:rsidRDefault="00F5311D" w:rsidP="00F5311D">
      <w:pPr>
        <w:spacing w:after="0" w:line="240" w:lineRule="auto"/>
        <w:ind w:firstLine="720"/>
        <w:jc w:val="both"/>
        <w:rPr>
          <w:rFonts w:ascii="Times New Roman" w:hAnsi="Times New Roman" w:cs="Times New Roman"/>
          <w:sz w:val="24"/>
          <w:szCs w:val="24"/>
          <w:lang w:eastAsia="lt-LT"/>
        </w:rPr>
      </w:pPr>
      <w:bookmarkStart w:id="6" w:name="part_235b4cfb88f94b129dac3c32bdf15bfa"/>
      <w:bookmarkStart w:id="7" w:name="_Hlk110514269"/>
      <w:bookmarkEnd w:id="6"/>
      <w:r w:rsidRPr="000148B4">
        <w:rPr>
          <w:rFonts w:ascii="Times New Roman" w:hAnsi="Times New Roman" w:cs="Times New Roman"/>
          <w:sz w:val="24"/>
          <w:szCs w:val="24"/>
          <w:lang w:eastAsia="lt-LT"/>
        </w:rPr>
        <w:t xml:space="preserve">- per paskutinius 3 metus </w:t>
      </w:r>
      <w:r w:rsidRPr="000148B4">
        <w:rPr>
          <w:rFonts w:ascii="Times New Roman" w:hAnsi="Times New Roman" w:cs="Times New Roman"/>
          <w:sz w:val="24"/>
          <w:szCs w:val="24"/>
        </w:rPr>
        <w:t xml:space="preserve">nebūti gavusiam pajamų iš CPO LT </w:t>
      </w:r>
      <w:r w:rsidRPr="000148B4">
        <w:rPr>
          <w:rFonts w:ascii="Times New Roman" w:hAnsi="Times New Roman" w:cs="Times New Roman"/>
          <w:sz w:val="24"/>
          <w:szCs w:val="24"/>
          <w:lang w:eastAsia="lt-LT"/>
        </w:rPr>
        <w:t xml:space="preserve">nei tiesiogiai, nei kaip juridinio asmens dalyvis ar vadovas, išskyrus atlygį už valdybos nario pareigas. </w:t>
      </w:r>
      <w:r w:rsidRPr="000148B4">
        <w:rPr>
          <w:rFonts w:ascii="Times New Roman" w:hAnsi="Times New Roman" w:cs="Times New Roman"/>
          <w:sz w:val="24"/>
          <w:szCs w:val="24"/>
        </w:rPr>
        <w:t xml:space="preserve">Apribojimas netaikomas, jei pajamų suma per metus neviršija 5 000 </w:t>
      </w:r>
      <w:r w:rsidRPr="000148B4">
        <w:rPr>
          <w:rFonts w:ascii="Times New Roman" w:hAnsi="Times New Roman" w:cs="Times New Roman"/>
          <w:sz w:val="24"/>
          <w:szCs w:val="24"/>
          <w:lang w:eastAsia="lt-LT"/>
        </w:rPr>
        <w:t xml:space="preserve">Eur (penkių tūkstančių eurų); </w:t>
      </w:r>
    </w:p>
    <w:p w14:paraId="5FB559C2" w14:textId="77777777" w:rsidR="00F5311D" w:rsidRPr="000148B4" w:rsidRDefault="00F5311D" w:rsidP="00F5311D">
      <w:pPr>
        <w:spacing w:after="0" w:line="240" w:lineRule="auto"/>
        <w:ind w:firstLine="720"/>
        <w:jc w:val="both"/>
        <w:rPr>
          <w:rFonts w:ascii="Times New Roman" w:hAnsi="Times New Roman" w:cs="Times New Roman"/>
          <w:sz w:val="24"/>
          <w:szCs w:val="24"/>
          <w:lang w:eastAsia="lt-LT"/>
        </w:rPr>
      </w:pPr>
      <w:bookmarkStart w:id="8" w:name="part_8261e6b0c41849cd960ae0621979d296"/>
      <w:bookmarkEnd w:id="7"/>
      <w:bookmarkEnd w:id="8"/>
      <w:r w:rsidRPr="000148B4">
        <w:rPr>
          <w:rFonts w:ascii="Times New Roman" w:hAnsi="Times New Roman" w:cs="Times New Roman"/>
          <w:sz w:val="24"/>
          <w:szCs w:val="24"/>
          <w:lang w:eastAsia="lt-LT"/>
        </w:rPr>
        <w:t>- per paskutinius dvejus metus nebūti buvusiam audito įmonės, kuri atlieka ar atliko CPO LT auditą, partneriu, dalyviu, vadovu, kolegialaus organo nariu arba darbuotoju;</w:t>
      </w:r>
    </w:p>
    <w:p w14:paraId="4B415565" w14:textId="77777777" w:rsidR="00F5311D" w:rsidRPr="000148B4" w:rsidRDefault="00F5311D" w:rsidP="00F5311D">
      <w:pPr>
        <w:spacing w:after="0" w:line="240" w:lineRule="auto"/>
        <w:ind w:firstLine="720"/>
        <w:jc w:val="both"/>
        <w:rPr>
          <w:rFonts w:ascii="Times New Roman" w:hAnsi="Times New Roman" w:cs="Times New Roman"/>
          <w:sz w:val="24"/>
          <w:szCs w:val="24"/>
          <w:lang w:eastAsia="lt-LT"/>
        </w:rPr>
      </w:pPr>
      <w:bookmarkStart w:id="9" w:name="part_e1581488e56f401b871ae7f7d7a92602"/>
      <w:bookmarkStart w:id="10" w:name="part_f1df0cd5129f43d1b8c82ef5adcefbcd"/>
      <w:bookmarkEnd w:id="9"/>
      <w:bookmarkEnd w:id="10"/>
      <w:r w:rsidRPr="000148B4">
        <w:rPr>
          <w:rFonts w:ascii="Times New Roman" w:hAnsi="Times New Roman" w:cs="Times New Roman"/>
          <w:sz w:val="24"/>
          <w:szCs w:val="24"/>
          <w:lang w:eastAsia="lt-LT"/>
        </w:rPr>
        <w:t xml:space="preserve">- nebūti </w:t>
      </w:r>
      <w:bookmarkStart w:id="11" w:name="_Hlk110001171"/>
      <w:r w:rsidRPr="000148B4">
        <w:rPr>
          <w:rFonts w:ascii="Times New Roman" w:hAnsi="Times New Roman" w:cs="Times New Roman"/>
          <w:sz w:val="24"/>
          <w:szCs w:val="24"/>
          <w:lang w:eastAsia="lt-LT"/>
        </w:rPr>
        <w:t>daugiau negu keturių juridinių asmenų kolegialių organų nariu</w:t>
      </w:r>
      <w:bookmarkEnd w:id="11"/>
      <w:r w:rsidRPr="000148B4">
        <w:rPr>
          <w:rFonts w:ascii="Times New Roman" w:hAnsi="Times New Roman" w:cs="Times New Roman"/>
          <w:sz w:val="24"/>
          <w:szCs w:val="24"/>
          <w:lang w:eastAsia="lt-LT"/>
        </w:rPr>
        <w:t>;</w:t>
      </w:r>
    </w:p>
    <w:p w14:paraId="2475EF71" w14:textId="77777777" w:rsidR="00F5311D" w:rsidRPr="000148B4" w:rsidRDefault="00F5311D" w:rsidP="00F5311D">
      <w:pPr>
        <w:autoSpaceDE w:val="0"/>
        <w:autoSpaceDN w:val="0"/>
        <w:adjustRightInd w:val="0"/>
        <w:spacing w:after="0" w:line="240" w:lineRule="auto"/>
        <w:ind w:firstLine="720"/>
        <w:jc w:val="both"/>
        <w:rPr>
          <w:rFonts w:ascii="Times New Roman" w:hAnsi="Times New Roman" w:cs="Times New Roman"/>
          <w:sz w:val="24"/>
          <w:szCs w:val="24"/>
          <w:lang w:eastAsia="lt-LT"/>
        </w:rPr>
      </w:pPr>
      <w:r w:rsidRPr="000148B4">
        <w:rPr>
          <w:rFonts w:ascii="Times New Roman" w:hAnsi="Times New Roman" w:cs="Times New Roman"/>
          <w:sz w:val="24"/>
          <w:szCs w:val="24"/>
          <w:lang w:eastAsia="lt-LT"/>
        </w:rPr>
        <w:lastRenderedPageBreak/>
        <w:t xml:space="preserve">- </w:t>
      </w:r>
      <w:r w:rsidRPr="000148B4">
        <w:rPr>
          <w:rStyle w:val="cf11"/>
          <w:rFonts w:ascii="Times New Roman" w:hAnsi="Times New Roman" w:cs="Times New Roman"/>
          <w:sz w:val="24"/>
          <w:szCs w:val="24"/>
        </w:rPr>
        <w:t xml:space="preserve">nebūti </w:t>
      </w:r>
      <w:r w:rsidRPr="000148B4">
        <w:rPr>
          <w:rFonts w:ascii="Times New Roman" w:hAnsi="Times New Roman" w:cs="Times New Roman"/>
          <w:sz w:val="24"/>
          <w:szCs w:val="24"/>
        </w:rPr>
        <w:t xml:space="preserve">per paskutinius vienerius metus rengus, svarsčius ar priėmus sprendimų, susijusių su CPO LT veiklos priežiūra ar kontrole, arba sprendimų, kuriais CPO LT buvo skirta lėšų ar kito turto (esant Vyriausiosios tarnybinės etikos komisijos sprendimui, priimtam vadovaujantis </w:t>
      </w:r>
      <w:r w:rsidRPr="000148B4">
        <w:rPr>
          <w:rFonts w:ascii="Times New Roman" w:hAnsi="Times New Roman" w:cs="Times New Roman"/>
          <w:sz w:val="24"/>
          <w:szCs w:val="24"/>
          <w:shd w:val="clear" w:color="auto" w:fill="FFFFFF"/>
        </w:rPr>
        <w:t>Lietuvos Respublikos viešųjų ir privačių interesų derinimo įstatymo 18 straipsniu,</w:t>
      </w:r>
      <w:r w:rsidRPr="000148B4">
        <w:rPr>
          <w:rFonts w:ascii="Times New Roman" w:hAnsi="Times New Roman" w:cs="Times New Roman"/>
          <w:sz w:val="24"/>
          <w:szCs w:val="24"/>
        </w:rPr>
        <w:t xml:space="preserve"> šis apribojimas gali būti netaikomas</w:t>
      </w:r>
      <w:r w:rsidRPr="000148B4">
        <w:rPr>
          <w:rFonts w:ascii="Times New Roman" w:hAnsi="Times New Roman" w:cs="Times New Roman"/>
          <w:sz w:val="24"/>
          <w:szCs w:val="24"/>
          <w:lang w:eastAsia="lt-LT"/>
        </w:rPr>
        <w:t>).</w:t>
      </w:r>
    </w:p>
    <w:p w14:paraId="5B6F7D2B" w14:textId="77777777" w:rsidR="00F5311D" w:rsidRPr="000148B4" w:rsidRDefault="00F5311D" w:rsidP="00F5311D">
      <w:pPr>
        <w:autoSpaceDE w:val="0"/>
        <w:autoSpaceDN w:val="0"/>
        <w:adjustRightInd w:val="0"/>
        <w:spacing w:after="0" w:line="240" w:lineRule="auto"/>
        <w:jc w:val="both"/>
        <w:rPr>
          <w:rFonts w:ascii="Times New Roman" w:hAnsi="Times New Roman" w:cs="Times New Roman"/>
          <w:b/>
          <w:bCs/>
          <w:sz w:val="24"/>
          <w:szCs w:val="24"/>
        </w:rPr>
      </w:pPr>
      <w:r w:rsidRPr="000148B4">
        <w:rPr>
          <w:rFonts w:ascii="Times New Roman" w:hAnsi="Times New Roman" w:cs="Times New Roman"/>
          <w:b/>
          <w:bCs/>
          <w:sz w:val="24"/>
          <w:szCs w:val="24"/>
        </w:rPr>
        <w:t>Specialieji reikalavimai:</w:t>
      </w:r>
    </w:p>
    <w:p w14:paraId="5F21C086" w14:textId="77777777" w:rsidR="00F5311D" w:rsidRPr="000148B4" w:rsidRDefault="00F5311D" w:rsidP="00F5311D">
      <w:pPr>
        <w:spacing w:after="0" w:line="240" w:lineRule="auto"/>
        <w:ind w:firstLine="720"/>
        <w:jc w:val="both"/>
        <w:rPr>
          <w:rFonts w:ascii="Times New Roman" w:hAnsi="Times New Roman" w:cs="Times New Roman"/>
          <w:sz w:val="24"/>
          <w:szCs w:val="24"/>
          <w:lang w:eastAsia="lt-LT"/>
        </w:rPr>
      </w:pPr>
      <w:r w:rsidRPr="000148B4">
        <w:rPr>
          <w:rFonts w:ascii="Times New Roman" w:hAnsi="Times New Roman" w:cs="Times New Roman"/>
          <w:sz w:val="24"/>
          <w:szCs w:val="24"/>
          <w:lang w:eastAsia="lt-LT"/>
        </w:rPr>
        <w:t xml:space="preserve">- </w:t>
      </w:r>
      <w:r w:rsidRPr="000148B4">
        <w:rPr>
          <w:rFonts w:ascii="Times New Roman" w:hAnsi="Times New Roman" w:cs="Times New Roman"/>
          <w:sz w:val="24"/>
          <w:szCs w:val="24"/>
        </w:rPr>
        <w:t xml:space="preserve">išmanyti </w:t>
      </w:r>
      <w:r w:rsidRPr="000148B4">
        <w:rPr>
          <w:rFonts w:ascii="Times New Roman" w:hAnsi="Times New Roman" w:cs="Times New Roman"/>
          <w:sz w:val="24"/>
          <w:szCs w:val="24"/>
          <w:shd w:val="clear" w:color="auto" w:fill="FFFFFF"/>
        </w:rPr>
        <w:t>CPO LT veiklą,</w:t>
      </w:r>
      <w:r w:rsidRPr="000148B4">
        <w:rPr>
          <w:rFonts w:ascii="Times New Roman" w:hAnsi="Times New Roman" w:cs="Times New Roman"/>
          <w:sz w:val="24"/>
          <w:szCs w:val="24"/>
        </w:rPr>
        <w:t xml:space="preserve"> būti motyvuotam siekti </w:t>
      </w:r>
      <w:r w:rsidRPr="000148B4">
        <w:rPr>
          <w:rFonts w:ascii="Times New Roman" w:hAnsi="Times New Roman" w:cs="Times New Roman"/>
          <w:sz w:val="24"/>
          <w:szCs w:val="24"/>
          <w:shd w:val="clear" w:color="auto" w:fill="FFFFFF"/>
        </w:rPr>
        <w:t>CPO LT</w:t>
      </w:r>
      <w:r w:rsidRPr="000148B4">
        <w:rPr>
          <w:rFonts w:ascii="Times New Roman" w:hAnsi="Times New Roman" w:cs="Times New Roman"/>
          <w:sz w:val="24"/>
          <w:szCs w:val="24"/>
        </w:rPr>
        <w:t xml:space="preserve"> nustatytų strateginių tikslų įgyvendinimo ir veiklos </w:t>
      </w:r>
      <w:r w:rsidRPr="000148B4">
        <w:rPr>
          <w:rFonts w:ascii="Times New Roman" w:hAnsi="Times New Roman" w:cs="Times New Roman"/>
          <w:sz w:val="24"/>
          <w:szCs w:val="24"/>
          <w:lang w:eastAsia="lt-LT"/>
        </w:rPr>
        <w:t>kokybės</w:t>
      </w:r>
      <w:r w:rsidRPr="000148B4">
        <w:rPr>
          <w:rFonts w:ascii="Times New Roman" w:hAnsi="Times New Roman" w:cs="Times New Roman"/>
          <w:sz w:val="24"/>
          <w:szCs w:val="24"/>
        </w:rPr>
        <w:t xml:space="preserve"> gerinimo;</w:t>
      </w:r>
    </w:p>
    <w:p w14:paraId="2CE3AFB8" w14:textId="77777777" w:rsidR="00F5311D" w:rsidRPr="000148B4" w:rsidRDefault="00F5311D" w:rsidP="00F5311D">
      <w:pPr>
        <w:spacing w:after="0" w:line="240" w:lineRule="auto"/>
        <w:ind w:firstLine="720"/>
        <w:jc w:val="both"/>
        <w:rPr>
          <w:rFonts w:ascii="Times New Roman" w:hAnsi="Times New Roman" w:cs="Times New Roman"/>
          <w:sz w:val="24"/>
          <w:szCs w:val="24"/>
          <w:lang w:eastAsia="lt-LT"/>
        </w:rPr>
      </w:pPr>
      <w:r w:rsidRPr="000148B4">
        <w:rPr>
          <w:rFonts w:ascii="Times New Roman" w:hAnsi="Times New Roman" w:cs="Times New Roman"/>
          <w:sz w:val="24"/>
          <w:szCs w:val="24"/>
          <w:lang w:eastAsia="lt-LT"/>
        </w:rPr>
        <w:t>- turėti vadovavimo arba darbo kolegialiuose organuose patirties;</w:t>
      </w:r>
    </w:p>
    <w:p w14:paraId="35D8F3EC" w14:textId="77777777" w:rsidR="00F5311D" w:rsidRPr="000148B4" w:rsidRDefault="00F5311D" w:rsidP="00F5311D">
      <w:pPr>
        <w:spacing w:after="0" w:line="240" w:lineRule="auto"/>
        <w:ind w:firstLine="720"/>
        <w:jc w:val="both"/>
        <w:rPr>
          <w:rFonts w:ascii="Times New Roman" w:hAnsi="Times New Roman" w:cs="Times New Roman"/>
          <w:sz w:val="24"/>
          <w:szCs w:val="24"/>
        </w:rPr>
      </w:pPr>
      <w:r w:rsidRPr="000148B4">
        <w:rPr>
          <w:rFonts w:ascii="Times New Roman" w:hAnsi="Times New Roman" w:cs="Times New Roman"/>
          <w:sz w:val="24"/>
          <w:szCs w:val="24"/>
          <w:lang w:eastAsia="lt-LT"/>
        </w:rPr>
        <w:t xml:space="preserve">- turėti ne mažesnę kaip trejų metų darbo </w:t>
      </w:r>
      <w:r w:rsidRPr="000148B4">
        <w:rPr>
          <w:rFonts w:ascii="Times New Roman" w:hAnsi="Times New Roman" w:cs="Times New Roman"/>
          <w:sz w:val="24"/>
          <w:szCs w:val="24"/>
        </w:rPr>
        <w:t>komunikacijos srityje</w:t>
      </w:r>
      <w:r w:rsidRPr="000148B4">
        <w:rPr>
          <w:rFonts w:ascii="Times New Roman" w:hAnsi="Times New Roman" w:cs="Times New Roman"/>
          <w:sz w:val="24"/>
          <w:szCs w:val="24"/>
          <w:lang w:eastAsia="lt-LT"/>
        </w:rPr>
        <w:t xml:space="preserve"> patirtį</w:t>
      </w:r>
      <w:r w:rsidRPr="000148B4">
        <w:rPr>
          <w:rFonts w:ascii="Times New Roman" w:hAnsi="Times New Roman" w:cs="Times New Roman"/>
          <w:sz w:val="24"/>
          <w:szCs w:val="24"/>
        </w:rPr>
        <w:t xml:space="preserve">. </w:t>
      </w:r>
    </w:p>
    <w:p w14:paraId="5F12628C" w14:textId="77777777" w:rsidR="00F5311D" w:rsidRPr="000148B4" w:rsidRDefault="00F5311D" w:rsidP="00F5311D">
      <w:pPr>
        <w:autoSpaceDE w:val="0"/>
        <w:autoSpaceDN w:val="0"/>
        <w:adjustRightInd w:val="0"/>
        <w:spacing w:after="0" w:line="240" w:lineRule="auto"/>
        <w:jc w:val="both"/>
        <w:rPr>
          <w:rFonts w:ascii="Times New Roman" w:hAnsi="Times New Roman" w:cs="Times New Roman"/>
          <w:b/>
          <w:bCs/>
          <w:sz w:val="24"/>
          <w:szCs w:val="24"/>
        </w:rPr>
      </w:pPr>
      <w:r w:rsidRPr="000148B4">
        <w:rPr>
          <w:rFonts w:ascii="Times New Roman" w:hAnsi="Times New Roman" w:cs="Times New Roman"/>
          <w:b/>
          <w:bCs/>
          <w:sz w:val="24"/>
          <w:szCs w:val="24"/>
        </w:rPr>
        <w:t>Kandidatas privalo pateikti:</w:t>
      </w:r>
    </w:p>
    <w:p w14:paraId="5F5B8F71" w14:textId="77777777" w:rsidR="00F5311D" w:rsidRPr="000148B4" w:rsidRDefault="00F5311D" w:rsidP="00F5311D">
      <w:pPr>
        <w:widowControl w:val="0"/>
        <w:tabs>
          <w:tab w:val="left" w:pos="1134"/>
        </w:tabs>
        <w:spacing w:after="0" w:line="240" w:lineRule="auto"/>
        <w:ind w:firstLine="720"/>
        <w:jc w:val="both"/>
        <w:rPr>
          <w:rFonts w:ascii="Times New Roman" w:hAnsi="Times New Roman" w:cs="Times New Roman"/>
          <w:sz w:val="24"/>
          <w:szCs w:val="24"/>
          <w:lang w:eastAsia="lt-LT"/>
        </w:rPr>
      </w:pPr>
      <w:r w:rsidRPr="000148B4">
        <w:rPr>
          <w:rFonts w:ascii="Times New Roman" w:hAnsi="Times New Roman" w:cs="Times New Roman"/>
          <w:sz w:val="24"/>
          <w:szCs w:val="24"/>
          <w:lang w:eastAsia="lt-LT"/>
        </w:rPr>
        <w:t>-</w:t>
      </w:r>
      <w:r w:rsidRPr="000148B4">
        <w:rPr>
          <w:rFonts w:ascii="Times New Roman" w:hAnsi="Times New Roman" w:cs="Times New Roman"/>
          <w:sz w:val="24"/>
          <w:szCs w:val="24"/>
        </w:rPr>
        <w:t xml:space="preserve"> paraišką leisti dalyvauti atrankoje ir sąžiningumo deklaraciją (Aprašo 1 priedas);</w:t>
      </w:r>
    </w:p>
    <w:p w14:paraId="569AC22F" w14:textId="77777777" w:rsidR="00F5311D" w:rsidRPr="000148B4" w:rsidRDefault="00F5311D" w:rsidP="00F5311D">
      <w:pPr>
        <w:pStyle w:val="xxmsonormal"/>
        <w:ind w:firstLine="720"/>
        <w:jc w:val="both"/>
        <w:rPr>
          <w:rFonts w:ascii="Times New Roman" w:hAnsi="Times New Roman" w:cs="Times New Roman"/>
          <w:sz w:val="24"/>
          <w:szCs w:val="24"/>
        </w:rPr>
      </w:pPr>
      <w:r w:rsidRPr="000148B4">
        <w:rPr>
          <w:rFonts w:ascii="Times New Roman" w:hAnsi="Times New Roman" w:cs="Times New Roman"/>
          <w:sz w:val="24"/>
          <w:szCs w:val="24"/>
        </w:rPr>
        <w:t>- asmens tapatybę patvirtinančio dokumento,</w:t>
      </w:r>
      <w:r w:rsidRPr="000148B4">
        <w:rPr>
          <w:rFonts w:ascii="Times New Roman" w:hAnsi="Times New Roman" w:cs="Times New Roman"/>
          <w:b/>
          <w:bCs/>
          <w:sz w:val="24"/>
          <w:szCs w:val="24"/>
        </w:rPr>
        <w:t xml:space="preserve"> </w:t>
      </w:r>
      <w:r w:rsidRPr="000148B4">
        <w:rPr>
          <w:rFonts w:ascii="Times New Roman" w:hAnsi="Times New Roman" w:cs="Times New Roman"/>
          <w:sz w:val="24"/>
          <w:szCs w:val="24"/>
        </w:rPr>
        <w:t xml:space="preserve">išsilavinimą patvirtinančių dokumentų kopijas; </w:t>
      </w:r>
    </w:p>
    <w:p w14:paraId="0A1860A4" w14:textId="77777777" w:rsidR="00F5311D" w:rsidRPr="000148B4" w:rsidRDefault="00F5311D" w:rsidP="00F5311D">
      <w:pPr>
        <w:pStyle w:val="xxmsonormal"/>
        <w:ind w:firstLine="720"/>
        <w:jc w:val="both"/>
        <w:rPr>
          <w:rFonts w:ascii="Times New Roman" w:hAnsi="Times New Roman" w:cs="Times New Roman"/>
          <w:sz w:val="24"/>
          <w:szCs w:val="24"/>
        </w:rPr>
      </w:pPr>
      <w:r w:rsidRPr="000148B4">
        <w:rPr>
          <w:rFonts w:ascii="Times New Roman" w:hAnsi="Times New Roman" w:cs="Times New Roman"/>
          <w:sz w:val="24"/>
          <w:szCs w:val="24"/>
        </w:rPr>
        <w:t>- gyvenimo aprašymą – nurodyti vardą, pavardę, gimimo datą, gyvenamosios vietos adresą, telefono numerį, elektroninio pašto adresą, išsilavinimą, darbo patirtį, savo pranašumų sąrašą (nurodyti dalykines savybes) ir kitą informaciją;</w:t>
      </w:r>
    </w:p>
    <w:p w14:paraId="644025B4" w14:textId="77777777" w:rsidR="00F5311D" w:rsidRPr="000148B4" w:rsidRDefault="00F5311D" w:rsidP="00F5311D">
      <w:pPr>
        <w:pStyle w:val="xxmsonormal"/>
        <w:ind w:firstLine="720"/>
        <w:jc w:val="both"/>
        <w:rPr>
          <w:rFonts w:ascii="Times New Roman" w:hAnsi="Times New Roman" w:cs="Times New Roman"/>
          <w:sz w:val="24"/>
          <w:szCs w:val="24"/>
        </w:rPr>
      </w:pPr>
      <w:r w:rsidRPr="000148B4">
        <w:rPr>
          <w:rFonts w:ascii="Times New Roman" w:hAnsi="Times New Roman" w:cs="Times New Roman"/>
          <w:sz w:val="24"/>
          <w:szCs w:val="24"/>
        </w:rPr>
        <w:t>- sutikimą dėl asmens duomenų tvarkymo (Aprašo 2 priedas);</w:t>
      </w:r>
    </w:p>
    <w:p w14:paraId="0BF35817" w14:textId="77777777" w:rsidR="00F5311D" w:rsidRPr="000148B4" w:rsidRDefault="00F5311D" w:rsidP="00F5311D">
      <w:pPr>
        <w:pStyle w:val="xxmsonormal"/>
        <w:ind w:firstLine="720"/>
        <w:jc w:val="both"/>
        <w:rPr>
          <w:rFonts w:ascii="Times New Roman" w:hAnsi="Times New Roman" w:cs="Times New Roman"/>
          <w:sz w:val="24"/>
          <w:szCs w:val="24"/>
        </w:rPr>
      </w:pPr>
      <w:r w:rsidRPr="000148B4">
        <w:rPr>
          <w:rFonts w:ascii="Times New Roman" w:hAnsi="Times New Roman" w:cs="Times New Roman"/>
          <w:sz w:val="24"/>
          <w:szCs w:val="24"/>
        </w:rPr>
        <w:t xml:space="preserve">- laisvos formos motyvacinį laišką (laiške </w:t>
      </w:r>
      <w:r w:rsidRPr="000148B4">
        <w:rPr>
          <w:rFonts w:ascii="Times New Roman" w:hAnsi="Times New Roman" w:cs="Times New Roman"/>
          <w:b/>
          <w:bCs/>
          <w:sz w:val="24"/>
          <w:szCs w:val="24"/>
        </w:rPr>
        <w:t>būtina nurodyti, kad kandidatuojama į valdybos nario, turinčio kompetencijų komunikacijos srityje, pareigas</w:t>
      </w:r>
      <w:r w:rsidRPr="000148B4">
        <w:rPr>
          <w:rFonts w:ascii="Times New Roman" w:hAnsi="Times New Roman" w:cs="Times New Roman"/>
          <w:sz w:val="24"/>
          <w:szCs w:val="24"/>
        </w:rPr>
        <w:t>).</w:t>
      </w:r>
    </w:p>
    <w:p w14:paraId="11871AD6" w14:textId="77777777" w:rsidR="00F5311D" w:rsidRPr="000148B4" w:rsidRDefault="00F5311D" w:rsidP="00F5311D">
      <w:pPr>
        <w:autoSpaceDE w:val="0"/>
        <w:autoSpaceDN w:val="0"/>
        <w:adjustRightInd w:val="0"/>
        <w:spacing w:after="0" w:line="240" w:lineRule="auto"/>
        <w:jc w:val="both"/>
        <w:rPr>
          <w:rFonts w:ascii="Times New Roman" w:hAnsi="Times New Roman" w:cs="Times New Roman"/>
          <w:sz w:val="24"/>
          <w:szCs w:val="24"/>
        </w:rPr>
      </w:pPr>
      <w:r w:rsidRPr="000148B4">
        <w:rPr>
          <w:rFonts w:ascii="Times New Roman" w:hAnsi="Times New Roman" w:cs="Times New Roman"/>
          <w:sz w:val="24"/>
          <w:szCs w:val="24"/>
        </w:rPr>
        <w:t xml:space="preserve">Atrankos komisijos ir/ar atrankos agentūros </w:t>
      </w:r>
      <w:r w:rsidRPr="000148B4">
        <w:rPr>
          <w:rStyle w:val="CharStyle64"/>
          <w:rFonts w:ascii="Times New Roman" w:hAnsi="Times New Roman" w:cs="Times New Roman"/>
          <w:noProof/>
          <w:sz w:val="24"/>
          <w:szCs w:val="24"/>
        </w:rPr>
        <w:t>Master Class LT, UAB</w:t>
      </w:r>
      <w:r w:rsidRPr="000148B4">
        <w:rPr>
          <w:rFonts w:ascii="Times New Roman" w:hAnsi="Times New Roman" w:cs="Times New Roman"/>
          <w:sz w:val="24"/>
          <w:szCs w:val="24"/>
        </w:rPr>
        <w:t xml:space="preserve"> atstovų prašymu gali būti prašoma pateikti papildomus dokumentus (jų kopijas), patvirtinančius atitiktį bendriesiems, nepriklausomumo ir specialiesiems reikalavimams, nurodytiems šiame skelbime.</w:t>
      </w:r>
    </w:p>
    <w:p w14:paraId="071D4B3A" w14:textId="77777777" w:rsidR="00F5311D" w:rsidRPr="000148B4" w:rsidRDefault="00F5311D" w:rsidP="00F5311D">
      <w:pPr>
        <w:autoSpaceDE w:val="0"/>
        <w:autoSpaceDN w:val="0"/>
        <w:adjustRightInd w:val="0"/>
        <w:spacing w:after="0" w:line="240" w:lineRule="auto"/>
        <w:jc w:val="both"/>
        <w:rPr>
          <w:rFonts w:ascii="Times New Roman" w:hAnsi="Times New Roman" w:cs="Times New Roman"/>
          <w:sz w:val="24"/>
          <w:szCs w:val="24"/>
        </w:rPr>
      </w:pPr>
      <w:r w:rsidRPr="000148B4">
        <w:rPr>
          <w:rFonts w:ascii="Times New Roman" w:hAnsi="Times New Roman" w:cs="Times New Roman"/>
          <w:sz w:val="24"/>
          <w:szCs w:val="24"/>
        </w:rPr>
        <w:t>Dokumentų originalus gali būti prašoma pateikti, jei kandidatas bus pripažintas atrankos laimėtoju.</w:t>
      </w:r>
    </w:p>
    <w:p w14:paraId="09DBAE7D" w14:textId="77777777" w:rsidR="00F5311D" w:rsidRPr="000148B4" w:rsidRDefault="00F5311D" w:rsidP="00F5311D">
      <w:pPr>
        <w:autoSpaceDE w:val="0"/>
        <w:autoSpaceDN w:val="0"/>
        <w:adjustRightInd w:val="0"/>
        <w:spacing w:after="0" w:line="240" w:lineRule="auto"/>
        <w:jc w:val="both"/>
        <w:rPr>
          <w:rFonts w:ascii="Times New Roman" w:hAnsi="Times New Roman" w:cs="Times New Roman"/>
          <w:b/>
          <w:bCs/>
          <w:sz w:val="24"/>
          <w:szCs w:val="24"/>
        </w:rPr>
      </w:pPr>
      <w:r w:rsidRPr="000148B4">
        <w:rPr>
          <w:rFonts w:ascii="Times New Roman" w:hAnsi="Times New Roman" w:cs="Times New Roman"/>
          <w:b/>
          <w:bCs/>
          <w:sz w:val="24"/>
          <w:szCs w:val="24"/>
        </w:rPr>
        <w:t>Dokumentų pateikimo būdai ir terminai:</w:t>
      </w:r>
    </w:p>
    <w:p w14:paraId="4BC1B0A6" w14:textId="77777777" w:rsidR="00F5311D" w:rsidRPr="000148B4" w:rsidRDefault="00F5311D" w:rsidP="00F5311D">
      <w:pPr>
        <w:autoSpaceDE w:val="0"/>
        <w:autoSpaceDN w:val="0"/>
        <w:adjustRightInd w:val="0"/>
        <w:spacing w:after="0" w:line="240" w:lineRule="auto"/>
        <w:jc w:val="both"/>
        <w:rPr>
          <w:rFonts w:ascii="Times New Roman" w:hAnsi="Times New Roman" w:cs="Times New Roman"/>
          <w:b/>
          <w:bCs/>
          <w:sz w:val="24"/>
          <w:szCs w:val="24"/>
        </w:rPr>
      </w:pPr>
      <w:r w:rsidRPr="000148B4">
        <w:rPr>
          <w:rFonts w:ascii="Times New Roman" w:hAnsi="Times New Roman" w:cs="Times New Roman"/>
          <w:sz w:val="24"/>
          <w:szCs w:val="24"/>
        </w:rPr>
        <w:t xml:space="preserve">Kandidatai dokumentus teikia atrankos agentūrai </w:t>
      </w:r>
      <w:r w:rsidRPr="000148B4">
        <w:rPr>
          <w:rStyle w:val="CharStyle64"/>
          <w:rFonts w:ascii="Times New Roman" w:hAnsi="Times New Roman" w:cs="Times New Roman"/>
          <w:noProof/>
          <w:sz w:val="24"/>
          <w:szCs w:val="24"/>
        </w:rPr>
        <w:t>Master Class LT, UAB</w:t>
      </w:r>
      <w:r w:rsidRPr="000148B4">
        <w:rPr>
          <w:rFonts w:ascii="Times New Roman" w:hAnsi="Times New Roman" w:cs="Times New Roman"/>
          <w:sz w:val="24"/>
          <w:szCs w:val="24"/>
        </w:rPr>
        <w:t xml:space="preserve"> iki </w:t>
      </w:r>
      <w:r w:rsidRPr="000148B4">
        <w:rPr>
          <w:rFonts w:ascii="Times New Roman" w:hAnsi="Times New Roman" w:cs="Times New Roman"/>
          <w:b/>
          <w:bCs/>
          <w:sz w:val="24"/>
          <w:szCs w:val="24"/>
        </w:rPr>
        <w:t>2023 m. vasario 15 d. (imtinai).</w:t>
      </w:r>
    </w:p>
    <w:p w14:paraId="60A2B5D5" w14:textId="77777777" w:rsidR="00F5311D" w:rsidRPr="000148B4" w:rsidRDefault="00F5311D" w:rsidP="00F5311D">
      <w:pPr>
        <w:autoSpaceDE w:val="0"/>
        <w:autoSpaceDN w:val="0"/>
        <w:adjustRightInd w:val="0"/>
        <w:spacing w:after="0" w:line="240" w:lineRule="auto"/>
        <w:jc w:val="both"/>
        <w:rPr>
          <w:rFonts w:ascii="Times New Roman" w:hAnsi="Times New Roman" w:cs="Times New Roman"/>
          <w:sz w:val="24"/>
          <w:szCs w:val="24"/>
        </w:rPr>
      </w:pPr>
      <w:r w:rsidRPr="000148B4">
        <w:rPr>
          <w:rFonts w:ascii="Times New Roman" w:hAnsi="Times New Roman" w:cs="Times New Roman"/>
          <w:sz w:val="24"/>
          <w:szCs w:val="24"/>
        </w:rPr>
        <w:t xml:space="preserve">Kandidatai dokumentus atrankos agentūrai </w:t>
      </w:r>
      <w:r w:rsidRPr="000148B4">
        <w:rPr>
          <w:rStyle w:val="CharStyle64"/>
          <w:rFonts w:ascii="Times New Roman" w:hAnsi="Times New Roman" w:cs="Times New Roman"/>
          <w:noProof/>
          <w:sz w:val="24"/>
          <w:szCs w:val="24"/>
        </w:rPr>
        <w:t>Master Class LT, UAB</w:t>
      </w:r>
      <w:r w:rsidRPr="000148B4">
        <w:rPr>
          <w:rFonts w:ascii="Times New Roman" w:hAnsi="Times New Roman" w:cs="Times New Roman"/>
          <w:sz w:val="24"/>
          <w:szCs w:val="24"/>
        </w:rPr>
        <w:t xml:space="preserve"> dokumentus teikia el. paštu: </w:t>
      </w:r>
      <w:hyperlink r:id="rId8" w:history="1">
        <w:r w:rsidRPr="000148B4">
          <w:rPr>
            <w:rStyle w:val="Hipersaitas"/>
            <w:rFonts w:ascii="Times New Roman" w:hAnsi="Times New Roman" w:cs="Times New Roman"/>
            <w:sz w:val="24"/>
            <w:szCs w:val="24"/>
            <w:lang w:val="en-US"/>
          </w:rPr>
          <w:t>Laura@masterclass.lt</w:t>
        </w:r>
      </w:hyperlink>
      <w:r w:rsidRPr="000148B4">
        <w:rPr>
          <w:rFonts w:ascii="Times New Roman" w:hAnsi="Times New Roman" w:cs="Times New Roman"/>
          <w:sz w:val="24"/>
          <w:szCs w:val="24"/>
        </w:rPr>
        <w:t xml:space="preserve"> (nurodyti elektroninio laiško temą „Atranka į VšĮ CPO LT valdybos nario, turinčio kompetencijų komunikacijos srityje, pareigas“);</w:t>
      </w:r>
    </w:p>
    <w:p w14:paraId="5D268AF0" w14:textId="77777777" w:rsidR="00F5311D" w:rsidRPr="000148B4" w:rsidRDefault="00F5311D" w:rsidP="00F5311D">
      <w:pPr>
        <w:autoSpaceDE w:val="0"/>
        <w:autoSpaceDN w:val="0"/>
        <w:adjustRightInd w:val="0"/>
        <w:spacing w:after="0" w:line="240" w:lineRule="auto"/>
        <w:jc w:val="both"/>
        <w:rPr>
          <w:rFonts w:ascii="Times New Roman" w:hAnsi="Times New Roman" w:cs="Times New Roman"/>
          <w:b/>
          <w:bCs/>
          <w:sz w:val="24"/>
          <w:szCs w:val="24"/>
        </w:rPr>
      </w:pPr>
      <w:r w:rsidRPr="000148B4">
        <w:rPr>
          <w:rFonts w:ascii="Times New Roman" w:hAnsi="Times New Roman" w:cs="Times New Roman"/>
          <w:b/>
          <w:bCs/>
          <w:sz w:val="24"/>
          <w:szCs w:val="24"/>
        </w:rPr>
        <w:t>Kontaktiniai asmenys:</w:t>
      </w:r>
    </w:p>
    <w:p w14:paraId="2AACFBDF" w14:textId="77777777" w:rsidR="00F5311D" w:rsidRPr="000148B4" w:rsidRDefault="00F5311D" w:rsidP="00F5311D">
      <w:pPr>
        <w:autoSpaceDE w:val="0"/>
        <w:autoSpaceDN w:val="0"/>
        <w:adjustRightInd w:val="0"/>
        <w:spacing w:after="0" w:line="240" w:lineRule="auto"/>
        <w:jc w:val="both"/>
        <w:rPr>
          <w:rFonts w:ascii="Times New Roman" w:hAnsi="Times New Roman" w:cs="Times New Roman"/>
          <w:sz w:val="24"/>
          <w:szCs w:val="24"/>
        </w:rPr>
      </w:pPr>
      <w:r w:rsidRPr="000148B4">
        <w:rPr>
          <w:rFonts w:ascii="Times New Roman" w:eastAsia="SymbolMT" w:hAnsi="Times New Roman" w:cs="Times New Roman"/>
          <w:sz w:val="24"/>
          <w:szCs w:val="24"/>
        </w:rPr>
        <w:t xml:space="preserve"> </w:t>
      </w:r>
      <w:r w:rsidRPr="000148B4">
        <w:rPr>
          <w:rFonts w:ascii="Times New Roman" w:hAnsi="Times New Roman" w:cs="Times New Roman"/>
          <w:sz w:val="24"/>
          <w:szCs w:val="24"/>
        </w:rPr>
        <w:t>(</w:t>
      </w:r>
      <w:proofErr w:type="spellStart"/>
      <w:r w:rsidRPr="000148B4">
        <w:rPr>
          <w:rStyle w:val="CharStyle64"/>
          <w:rFonts w:ascii="Times New Roman" w:hAnsi="Times New Roman" w:cs="Times New Roman"/>
          <w:b/>
          <w:bCs/>
          <w:noProof/>
          <w:sz w:val="24"/>
          <w:szCs w:val="24"/>
        </w:rPr>
        <w:t>Master</w:t>
      </w:r>
      <w:proofErr w:type="spellEnd"/>
      <w:r w:rsidRPr="000148B4">
        <w:rPr>
          <w:rStyle w:val="CharStyle64"/>
          <w:rFonts w:ascii="Times New Roman" w:hAnsi="Times New Roman" w:cs="Times New Roman"/>
          <w:b/>
          <w:bCs/>
          <w:noProof/>
          <w:sz w:val="24"/>
          <w:szCs w:val="24"/>
        </w:rPr>
        <w:t xml:space="preserve"> Class LT, UAB</w:t>
      </w:r>
      <w:r w:rsidRPr="000148B4">
        <w:rPr>
          <w:rFonts w:ascii="Times New Roman" w:hAnsi="Times New Roman" w:cs="Times New Roman"/>
          <w:sz w:val="24"/>
          <w:szCs w:val="24"/>
        </w:rPr>
        <w:t xml:space="preserve">, direktorė </w:t>
      </w:r>
      <w:r w:rsidRPr="000148B4">
        <w:rPr>
          <w:rFonts w:ascii="Times New Roman" w:hAnsi="Times New Roman" w:cs="Times New Roman"/>
        </w:rPr>
        <w:t xml:space="preserve">Laura Duksaitė </w:t>
      </w:r>
      <w:proofErr w:type="spellStart"/>
      <w:r w:rsidRPr="000148B4">
        <w:rPr>
          <w:rFonts w:ascii="Times New Roman" w:hAnsi="Times New Roman" w:cs="Times New Roman"/>
        </w:rPr>
        <w:t>Iškauskienė</w:t>
      </w:r>
      <w:proofErr w:type="spellEnd"/>
      <w:r w:rsidRPr="000148B4">
        <w:rPr>
          <w:rFonts w:ascii="Times New Roman" w:hAnsi="Times New Roman" w:cs="Times New Roman"/>
          <w:sz w:val="24"/>
          <w:szCs w:val="24"/>
        </w:rPr>
        <w:t xml:space="preserve">, tel. 869937170, el. p. </w:t>
      </w:r>
      <w:hyperlink r:id="rId9" w:history="1">
        <w:r w:rsidRPr="000148B4">
          <w:rPr>
            <w:rStyle w:val="Hipersaitas"/>
            <w:rFonts w:ascii="Times New Roman" w:hAnsi="Times New Roman" w:cs="Times New Roman"/>
            <w:sz w:val="24"/>
            <w:szCs w:val="24"/>
            <w:lang w:val="en-US"/>
          </w:rPr>
          <w:t>Laura@masterclass.lt</w:t>
        </w:r>
      </w:hyperlink>
      <w:r w:rsidRPr="000148B4">
        <w:rPr>
          <w:rFonts w:ascii="Times New Roman" w:hAnsi="Times New Roman" w:cs="Times New Roman"/>
          <w:sz w:val="24"/>
          <w:szCs w:val="24"/>
        </w:rPr>
        <w:t xml:space="preserve">) </w:t>
      </w:r>
    </w:p>
    <w:p w14:paraId="494755F4" w14:textId="77777777" w:rsidR="00F5311D" w:rsidRPr="000148B4" w:rsidRDefault="00F5311D" w:rsidP="00F5311D">
      <w:pPr>
        <w:autoSpaceDE w:val="0"/>
        <w:autoSpaceDN w:val="0"/>
        <w:adjustRightInd w:val="0"/>
        <w:spacing w:after="0" w:line="240" w:lineRule="auto"/>
        <w:jc w:val="both"/>
        <w:rPr>
          <w:rFonts w:ascii="Times New Roman" w:hAnsi="Times New Roman" w:cs="Times New Roman"/>
          <w:spacing w:val="2"/>
          <w:sz w:val="24"/>
          <w:szCs w:val="24"/>
          <w:shd w:val="clear" w:color="auto" w:fill="FFFFFF"/>
        </w:rPr>
      </w:pPr>
      <w:r w:rsidRPr="000148B4">
        <w:rPr>
          <w:rFonts w:ascii="Times New Roman" w:eastAsia="SymbolMT" w:hAnsi="Times New Roman" w:cs="Times New Roman"/>
          <w:sz w:val="24"/>
          <w:szCs w:val="24"/>
        </w:rPr>
        <w:t xml:space="preserve"> </w:t>
      </w:r>
      <w:r w:rsidRPr="000148B4">
        <w:rPr>
          <w:rFonts w:ascii="Times New Roman" w:hAnsi="Times New Roman" w:cs="Times New Roman"/>
          <w:b/>
          <w:bCs/>
          <w:sz w:val="24"/>
          <w:szCs w:val="24"/>
        </w:rPr>
        <w:t xml:space="preserve">Lietuvos Respublikos ekonomikos ir inovacijų ministerijos </w:t>
      </w:r>
      <w:r w:rsidRPr="000148B4">
        <w:rPr>
          <w:rFonts w:ascii="Times New Roman" w:hAnsi="Times New Roman" w:cs="Times New Roman"/>
          <w:sz w:val="24"/>
          <w:szCs w:val="24"/>
        </w:rPr>
        <w:t xml:space="preserve">Viešųjų pirkimų politikos skyriaus vyriausias specialistas Egidijus Pušinskas, tel. </w:t>
      </w:r>
      <w:r w:rsidRPr="000148B4">
        <w:rPr>
          <w:rFonts w:ascii="Times New Roman" w:hAnsi="Times New Roman" w:cs="Times New Roman"/>
          <w:spacing w:val="2"/>
          <w:sz w:val="24"/>
          <w:szCs w:val="24"/>
        </w:rPr>
        <w:t>8 630 99800</w:t>
      </w:r>
      <w:r w:rsidRPr="000148B4">
        <w:rPr>
          <w:rFonts w:ascii="Times New Roman" w:hAnsi="Times New Roman" w:cs="Times New Roman"/>
          <w:sz w:val="24"/>
          <w:szCs w:val="24"/>
        </w:rPr>
        <w:t xml:space="preserve">; el. paštas </w:t>
      </w:r>
      <w:hyperlink r:id="rId10" w:history="1">
        <w:r w:rsidRPr="000148B4">
          <w:rPr>
            <w:rStyle w:val="Hipersaitas"/>
            <w:rFonts w:ascii="Times New Roman" w:hAnsi="Times New Roman" w:cs="Times New Roman"/>
            <w:b/>
            <w:bCs/>
            <w:color w:val="auto"/>
            <w:spacing w:val="3"/>
            <w:sz w:val="24"/>
            <w:szCs w:val="24"/>
          </w:rPr>
          <w:t>Egidijus.Pusinskas@eimin.lt</w:t>
        </w:r>
      </w:hyperlink>
      <w:r w:rsidRPr="000148B4">
        <w:rPr>
          <w:rStyle w:val="Hipersaitas"/>
          <w:rFonts w:ascii="Times New Roman" w:hAnsi="Times New Roman" w:cs="Times New Roman"/>
          <w:b/>
          <w:bCs/>
          <w:color w:val="auto"/>
          <w:spacing w:val="3"/>
          <w:sz w:val="24"/>
          <w:szCs w:val="24"/>
        </w:rPr>
        <w:t xml:space="preserve"> </w:t>
      </w:r>
    </w:p>
    <w:p w14:paraId="639D1572" w14:textId="77777777" w:rsidR="00497428" w:rsidRDefault="00F5311D" w:rsidP="00F5311D">
      <w:pPr>
        <w:autoSpaceDE w:val="0"/>
        <w:autoSpaceDN w:val="0"/>
        <w:adjustRightInd w:val="0"/>
        <w:spacing w:after="0" w:line="240" w:lineRule="auto"/>
        <w:jc w:val="both"/>
        <w:rPr>
          <w:rFonts w:ascii="Times New Roman" w:hAnsi="Times New Roman" w:cs="Times New Roman"/>
          <w:spacing w:val="2"/>
          <w:sz w:val="24"/>
          <w:szCs w:val="24"/>
          <w:shd w:val="clear" w:color="auto" w:fill="FFFFFF"/>
        </w:rPr>
        <w:sectPr w:rsidR="00497428" w:rsidSect="000148B4">
          <w:headerReference w:type="even" r:id="rId11"/>
          <w:headerReference w:type="default" r:id="rId12"/>
          <w:footerReference w:type="even" r:id="rId13"/>
          <w:footerReference w:type="default" r:id="rId14"/>
          <w:headerReference w:type="first" r:id="rId15"/>
          <w:footerReference w:type="first" r:id="rId16"/>
          <w:pgSz w:w="11906" w:h="16838"/>
          <w:pgMar w:top="1134" w:right="567" w:bottom="1134" w:left="1701" w:header="567" w:footer="567" w:gutter="0"/>
          <w:pgNumType w:start="1"/>
          <w:cols w:space="720"/>
          <w:titlePg/>
          <w:docGrid w:linePitch="1"/>
        </w:sectPr>
      </w:pPr>
      <w:r w:rsidRPr="000148B4">
        <w:rPr>
          <w:rFonts w:ascii="Times New Roman" w:hAnsi="Times New Roman" w:cs="Times New Roman"/>
          <w:spacing w:val="2"/>
          <w:sz w:val="24"/>
          <w:szCs w:val="24"/>
          <w:shd w:val="clear" w:color="auto" w:fill="FFFFFF"/>
        </w:rPr>
        <w:t> </w:t>
      </w:r>
    </w:p>
    <w:p w14:paraId="23D9A361" w14:textId="77777777" w:rsidR="00F5311D" w:rsidRPr="000148B4" w:rsidRDefault="00F5311D" w:rsidP="00F5311D">
      <w:pPr>
        <w:tabs>
          <w:tab w:val="left" w:pos="6804"/>
        </w:tabs>
        <w:spacing w:after="0" w:line="276" w:lineRule="auto"/>
        <w:ind w:leftChars="2125" w:left="4675" w:firstLine="1"/>
        <w:rPr>
          <w:rFonts w:ascii="Times New Roman" w:hAnsi="Times New Roman" w:cs="Times New Roman"/>
          <w:szCs w:val="24"/>
        </w:rPr>
      </w:pPr>
      <w:r w:rsidRPr="000148B4">
        <w:rPr>
          <w:rFonts w:ascii="Times New Roman" w:hAnsi="Times New Roman" w:cs="Times New Roman"/>
          <w:szCs w:val="24"/>
        </w:rPr>
        <w:t>Viešosios įstaigos CPO LT valdybos narių</w:t>
      </w:r>
      <w:r w:rsidRPr="000148B4">
        <w:rPr>
          <w:rFonts w:ascii="Times New Roman" w:hAnsi="Times New Roman" w:cs="Times New Roman"/>
          <w:bCs/>
          <w:szCs w:val="24"/>
        </w:rPr>
        <w:t xml:space="preserve"> atrankos ir atšaukimo tvarkos aprašo</w:t>
      </w:r>
      <w:r w:rsidRPr="000148B4">
        <w:rPr>
          <w:rFonts w:ascii="Times New Roman" w:hAnsi="Times New Roman" w:cs="Times New Roman"/>
          <w:szCs w:val="24"/>
        </w:rPr>
        <w:t xml:space="preserve"> </w:t>
      </w:r>
    </w:p>
    <w:p w14:paraId="6F5D9548" w14:textId="77777777" w:rsidR="00F5311D" w:rsidRPr="000148B4" w:rsidRDefault="00F5311D" w:rsidP="00F5311D">
      <w:pPr>
        <w:tabs>
          <w:tab w:val="left" w:pos="6804"/>
        </w:tabs>
        <w:spacing w:after="0" w:line="276" w:lineRule="auto"/>
        <w:ind w:leftChars="2125" w:left="4675" w:firstLine="1"/>
        <w:rPr>
          <w:rFonts w:ascii="Times New Roman" w:hAnsi="Times New Roman" w:cs="Times New Roman"/>
          <w:szCs w:val="24"/>
          <w:lang w:eastAsia="ar-SA"/>
        </w:rPr>
      </w:pPr>
      <w:r w:rsidRPr="000148B4">
        <w:rPr>
          <w:rFonts w:ascii="Times New Roman" w:hAnsi="Times New Roman" w:cs="Times New Roman"/>
          <w:szCs w:val="24"/>
        </w:rPr>
        <w:t>1 priedas</w:t>
      </w:r>
    </w:p>
    <w:p w14:paraId="7434CB36" w14:textId="77777777" w:rsidR="00F5311D" w:rsidRPr="000148B4" w:rsidRDefault="00F5311D" w:rsidP="00F5311D">
      <w:pPr>
        <w:spacing w:after="0" w:line="276" w:lineRule="auto"/>
        <w:rPr>
          <w:rFonts w:ascii="Times New Roman" w:hAnsi="Times New Roman" w:cs="Times New Roman"/>
          <w:szCs w:val="24"/>
        </w:rPr>
      </w:pPr>
    </w:p>
    <w:p w14:paraId="2864D1BA" w14:textId="77777777" w:rsidR="00F5311D" w:rsidRPr="000148B4" w:rsidRDefault="00F5311D" w:rsidP="00F5311D">
      <w:pPr>
        <w:spacing w:after="0" w:line="276" w:lineRule="auto"/>
        <w:jc w:val="center"/>
        <w:rPr>
          <w:rFonts w:ascii="Times New Roman" w:hAnsi="Times New Roman" w:cs="Times New Roman"/>
          <w:szCs w:val="24"/>
        </w:rPr>
      </w:pPr>
      <w:r w:rsidRPr="000148B4">
        <w:rPr>
          <w:rFonts w:ascii="Times New Roman" w:hAnsi="Times New Roman" w:cs="Times New Roman"/>
          <w:b/>
          <w:szCs w:val="24"/>
        </w:rPr>
        <w:t>(Pretendento paraiškos dalyvauti atrankoje ir sąžiningumo deklaracijos forma)</w:t>
      </w:r>
    </w:p>
    <w:p w14:paraId="3ECE90D5" w14:textId="77777777" w:rsidR="00F5311D" w:rsidRPr="000148B4" w:rsidRDefault="00F5311D" w:rsidP="00F5311D">
      <w:pPr>
        <w:spacing w:after="0" w:line="276" w:lineRule="auto"/>
        <w:jc w:val="center"/>
        <w:rPr>
          <w:rFonts w:ascii="Times New Roman" w:hAnsi="Times New Roman" w:cs="Times New Roman"/>
          <w:szCs w:val="24"/>
        </w:rPr>
      </w:pPr>
    </w:p>
    <w:p w14:paraId="15970111" w14:textId="77777777" w:rsidR="00F5311D" w:rsidRPr="000148B4" w:rsidRDefault="00F5311D" w:rsidP="00F5311D">
      <w:pPr>
        <w:spacing w:after="0" w:line="276" w:lineRule="auto"/>
        <w:jc w:val="center"/>
        <w:rPr>
          <w:rFonts w:ascii="Times New Roman" w:hAnsi="Times New Roman" w:cs="Times New Roman"/>
          <w:szCs w:val="24"/>
        </w:rPr>
      </w:pPr>
      <w:r w:rsidRPr="000148B4">
        <w:rPr>
          <w:rFonts w:ascii="Times New Roman" w:hAnsi="Times New Roman" w:cs="Times New Roman"/>
          <w:b/>
          <w:bCs/>
          <w:szCs w:val="24"/>
        </w:rPr>
        <w:t>KANDIDATO PARAIŠKA DALYVAUTI ATRANKOJE IR SĄŽININGUMO DEKLARACIJA</w:t>
      </w:r>
    </w:p>
    <w:p w14:paraId="5D1099CE" w14:textId="77777777" w:rsidR="00F5311D" w:rsidRPr="000148B4" w:rsidRDefault="00F5311D" w:rsidP="00F5311D">
      <w:pPr>
        <w:spacing w:after="0" w:line="276" w:lineRule="auto"/>
        <w:jc w:val="center"/>
        <w:rPr>
          <w:rFonts w:ascii="Times New Roman" w:hAnsi="Times New Roman" w:cs="Times New Roman"/>
          <w:szCs w:val="24"/>
        </w:rPr>
      </w:pPr>
    </w:p>
    <w:p w14:paraId="60E94941" w14:textId="77777777" w:rsidR="00F5311D" w:rsidRPr="000148B4" w:rsidRDefault="00F5311D" w:rsidP="00F5311D">
      <w:pPr>
        <w:spacing w:after="0" w:line="276" w:lineRule="auto"/>
        <w:jc w:val="center"/>
        <w:rPr>
          <w:rFonts w:ascii="Times New Roman" w:hAnsi="Times New Roman" w:cs="Times New Roman"/>
          <w:szCs w:val="24"/>
        </w:rPr>
      </w:pPr>
      <w:r w:rsidRPr="000148B4">
        <w:rPr>
          <w:rFonts w:ascii="Times New Roman" w:hAnsi="Times New Roman" w:cs="Times New Roman"/>
          <w:szCs w:val="24"/>
        </w:rPr>
        <w:t>____________________</w:t>
      </w:r>
    </w:p>
    <w:p w14:paraId="70AC1F26" w14:textId="77777777" w:rsidR="00F5311D" w:rsidRPr="000148B4" w:rsidRDefault="00F5311D" w:rsidP="00F5311D">
      <w:pPr>
        <w:spacing w:after="0" w:line="276" w:lineRule="auto"/>
        <w:jc w:val="center"/>
        <w:rPr>
          <w:rFonts w:ascii="Times New Roman" w:hAnsi="Times New Roman" w:cs="Times New Roman"/>
          <w:szCs w:val="24"/>
        </w:rPr>
      </w:pPr>
      <w:r w:rsidRPr="000148B4">
        <w:rPr>
          <w:rFonts w:ascii="Times New Roman" w:hAnsi="Times New Roman" w:cs="Times New Roman"/>
          <w:szCs w:val="24"/>
        </w:rPr>
        <w:t>(data)</w:t>
      </w:r>
    </w:p>
    <w:p w14:paraId="1633DB29" w14:textId="77777777" w:rsidR="00F5311D" w:rsidRPr="000148B4" w:rsidRDefault="00F5311D" w:rsidP="00F5311D">
      <w:pPr>
        <w:spacing w:after="0" w:line="276" w:lineRule="auto"/>
        <w:jc w:val="center"/>
        <w:rPr>
          <w:rFonts w:ascii="Times New Roman" w:hAnsi="Times New Roman" w:cs="Times New Roman"/>
          <w:szCs w:val="24"/>
        </w:rPr>
      </w:pPr>
    </w:p>
    <w:p w14:paraId="5E6B6C2A" w14:textId="77777777" w:rsidR="00F5311D" w:rsidRPr="000148B4" w:rsidRDefault="00F5311D" w:rsidP="00F5311D">
      <w:pPr>
        <w:spacing w:after="0" w:line="276" w:lineRule="auto"/>
        <w:jc w:val="center"/>
        <w:rPr>
          <w:rFonts w:ascii="Times New Roman" w:hAnsi="Times New Roman" w:cs="Times New Roman"/>
          <w:szCs w:val="24"/>
        </w:rPr>
      </w:pPr>
      <w:r w:rsidRPr="000148B4">
        <w:rPr>
          <w:rFonts w:ascii="Times New Roman" w:hAnsi="Times New Roman" w:cs="Times New Roman"/>
          <w:szCs w:val="24"/>
        </w:rPr>
        <w:t>__________________</w:t>
      </w:r>
    </w:p>
    <w:p w14:paraId="5A2170E8" w14:textId="77777777" w:rsidR="00F5311D" w:rsidRPr="000148B4" w:rsidRDefault="00F5311D" w:rsidP="00F5311D">
      <w:pPr>
        <w:tabs>
          <w:tab w:val="left" w:pos="-426"/>
        </w:tabs>
        <w:spacing w:after="0" w:line="276" w:lineRule="auto"/>
        <w:jc w:val="center"/>
        <w:rPr>
          <w:rFonts w:ascii="Times New Roman" w:hAnsi="Times New Roman" w:cs="Times New Roman"/>
          <w:szCs w:val="24"/>
        </w:rPr>
      </w:pPr>
      <w:r w:rsidRPr="000148B4">
        <w:rPr>
          <w:rFonts w:ascii="Times New Roman" w:hAnsi="Times New Roman" w:cs="Times New Roman"/>
          <w:szCs w:val="24"/>
        </w:rPr>
        <w:t>(sudarymo vieta)</w:t>
      </w:r>
    </w:p>
    <w:p w14:paraId="4FF55277" w14:textId="77777777" w:rsidR="00F5311D" w:rsidRPr="000148B4" w:rsidRDefault="00F5311D" w:rsidP="00F5311D">
      <w:pPr>
        <w:tabs>
          <w:tab w:val="left" w:pos="-426"/>
        </w:tabs>
        <w:spacing w:after="0" w:line="276" w:lineRule="auto"/>
        <w:jc w:val="center"/>
        <w:rPr>
          <w:rFonts w:ascii="Times New Roman" w:hAnsi="Times New Roman" w:cs="Times New Roman"/>
          <w:szCs w:val="24"/>
        </w:rPr>
      </w:pPr>
    </w:p>
    <w:p w14:paraId="11698570" w14:textId="77777777" w:rsidR="00F5311D" w:rsidRPr="000148B4" w:rsidRDefault="00F5311D" w:rsidP="00F5311D">
      <w:pPr>
        <w:spacing w:after="0" w:line="276" w:lineRule="auto"/>
        <w:ind w:firstLine="720"/>
        <w:jc w:val="both"/>
        <w:rPr>
          <w:rFonts w:ascii="Times New Roman" w:hAnsi="Times New Roman" w:cs="Times New Roman"/>
          <w:szCs w:val="24"/>
        </w:rPr>
      </w:pPr>
      <w:r w:rsidRPr="000148B4">
        <w:rPr>
          <w:rFonts w:ascii="Times New Roman" w:hAnsi="Times New Roman" w:cs="Times New Roman"/>
          <w:szCs w:val="24"/>
        </w:rPr>
        <w:t xml:space="preserve">Aš,________________________________________________, prašau leisti dalyvauti </w:t>
      </w:r>
    </w:p>
    <w:p w14:paraId="1830C3E0" w14:textId="77777777" w:rsidR="00F5311D" w:rsidRPr="000148B4" w:rsidRDefault="00F5311D" w:rsidP="00F5311D">
      <w:pPr>
        <w:spacing w:after="0" w:line="276" w:lineRule="auto"/>
        <w:ind w:firstLine="3606"/>
        <w:rPr>
          <w:rFonts w:ascii="Times New Roman" w:hAnsi="Times New Roman" w:cs="Times New Roman"/>
          <w:szCs w:val="24"/>
        </w:rPr>
      </w:pPr>
      <w:r w:rsidRPr="000148B4">
        <w:rPr>
          <w:rFonts w:ascii="Times New Roman" w:hAnsi="Times New Roman" w:cs="Times New Roman"/>
          <w:szCs w:val="24"/>
        </w:rPr>
        <w:t>(vardas ir pavardė)</w:t>
      </w:r>
    </w:p>
    <w:p w14:paraId="21D725F8" w14:textId="77777777" w:rsidR="00F5311D" w:rsidRPr="000148B4" w:rsidRDefault="00F5311D" w:rsidP="00F5311D">
      <w:pPr>
        <w:tabs>
          <w:tab w:val="right" w:leader="underscore" w:pos="9071"/>
        </w:tabs>
        <w:spacing w:after="0" w:line="276" w:lineRule="auto"/>
        <w:rPr>
          <w:rFonts w:ascii="Times New Roman" w:hAnsi="Times New Roman" w:cs="Times New Roman"/>
          <w:szCs w:val="24"/>
        </w:rPr>
      </w:pPr>
      <w:r w:rsidRPr="000148B4">
        <w:rPr>
          <w:rFonts w:ascii="Times New Roman" w:hAnsi="Times New Roman" w:cs="Times New Roman"/>
          <w:szCs w:val="24"/>
        </w:rPr>
        <w:t>atrankoje į viešosios įstaigos CPO LT valdybą.</w:t>
      </w:r>
    </w:p>
    <w:p w14:paraId="55D85A68" w14:textId="77777777" w:rsidR="00F5311D" w:rsidRPr="000148B4" w:rsidRDefault="00F5311D" w:rsidP="00F5311D">
      <w:pPr>
        <w:widowControl w:val="0"/>
        <w:tabs>
          <w:tab w:val="left" w:pos="1134"/>
        </w:tabs>
        <w:spacing w:after="0" w:line="276" w:lineRule="auto"/>
        <w:ind w:firstLine="720"/>
        <w:jc w:val="both"/>
        <w:rPr>
          <w:rFonts w:ascii="Times New Roman" w:hAnsi="Times New Roman" w:cs="Times New Roman"/>
          <w:szCs w:val="24"/>
        </w:rPr>
      </w:pPr>
      <w:r w:rsidRPr="000148B4">
        <w:rPr>
          <w:rFonts w:ascii="Times New Roman" w:hAnsi="Times New Roman" w:cs="Times New Roman"/>
          <w:szCs w:val="24"/>
        </w:rPr>
        <w:t>Patvirtinu, kad esu susipažinęs (-</w:t>
      </w:r>
      <w:proofErr w:type="spellStart"/>
      <w:r w:rsidRPr="000148B4">
        <w:rPr>
          <w:rFonts w:ascii="Times New Roman" w:hAnsi="Times New Roman" w:cs="Times New Roman"/>
          <w:szCs w:val="24"/>
        </w:rPr>
        <w:t>usi</w:t>
      </w:r>
      <w:proofErr w:type="spellEnd"/>
      <w:r w:rsidRPr="000148B4">
        <w:rPr>
          <w:rFonts w:ascii="Times New Roman" w:hAnsi="Times New Roman" w:cs="Times New Roman"/>
          <w:szCs w:val="24"/>
        </w:rPr>
        <w:t>) su Viešosios įstaigos CPO LT valdybos narių</w:t>
      </w:r>
      <w:r w:rsidRPr="000148B4">
        <w:rPr>
          <w:rFonts w:ascii="Times New Roman" w:hAnsi="Times New Roman" w:cs="Times New Roman"/>
          <w:bCs/>
          <w:szCs w:val="24"/>
        </w:rPr>
        <w:t xml:space="preserve"> atrankos ir atšaukimo tvarkos aprašo</w:t>
      </w:r>
      <w:r w:rsidRPr="000148B4">
        <w:rPr>
          <w:rFonts w:ascii="Times New Roman" w:hAnsi="Times New Roman" w:cs="Times New Roman"/>
          <w:szCs w:val="24"/>
        </w:rPr>
        <w:t xml:space="preserve"> nuostatomis, atitinku visus valdybos nariui, į kurio pareigas pretenduoju, keliamus reikalavimus, nei aš, nei man artimi asmenys nėra susiję ryšiais su viešąja įstaiga CPO LT, į kurios valdybą pretenduoju, ar su kitais fiziniais ir juridiniais asmenimis, dėl kurių, man einant valdybos nario pareigas, galėtų kilti interesų konfliktas. </w:t>
      </w:r>
    </w:p>
    <w:p w14:paraId="68113446" w14:textId="77777777" w:rsidR="00F5311D" w:rsidRPr="000148B4" w:rsidRDefault="00F5311D" w:rsidP="00F5311D">
      <w:pPr>
        <w:widowControl w:val="0"/>
        <w:tabs>
          <w:tab w:val="left" w:pos="1134"/>
        </w:tabs>
        <w:spacing w:after="0" w:line="276" w:lineRule="auto"/>
        <w:ind w:firstLine="720"/>
        <w:jc w:val="both"/>
        <w:rPr>
          <w:rFonts w:ascii="Times New Roman" w:hAnsi="Times New Roman" w:cs="Times New Roman"/>
          <w:szCs w:val="24"/>
        </w:rPr>
      </w:pPr>
      <w:r w:rsidRPr="000148B4">
        <w:rPr>
          <w:rFonts w:ascii="Times New Roman" w:hAnsi="Times New Roman" w:cs="Times New Roman"/>
          <w:szCs w:val="24"/>
        </w:rPr>
        <w:t xml:space="preserve">Patvirtinu, kad toliau pateikiama informacija ir atsakymai į klausimus yra sąžiningi ir teisingi. Nurodau visus juridinius asmenis, su kuriais aš esu ar per paskutinius vienus metus buvau susijęs </w:t>
      </w:r>
      <w:r w:rsidRPr="000148B4">
        <w:rPr>
          <w:rFonts w:ascii="Times New Roman" w:hAnsi="Times New Roman" w:cs="Times New Roman"/>
          <w:szCs w:val="24"/>
        </w:rPr>
        <w:br/>
        <w:t>(-</w:t>
      </w:r>
      <w:proofErr w:type="spellStart"/>
      <w:r w:rsidRPr="000148B4">
        <w:rPr>
          <w:rFonts w:ascii="Times New Roman" w:hAnsi="Times New Roman" w:cs="Times New Roman"/>
          <w:szCs w:val="24"/>
        </w:rPr>
        <w:t>usi</w:t>
      </w:r>
      <w:proofErr w:type="spellEnd"/>
      <w:r w:rsidRPr="000148B4">
        <w:rPr>
          <w:rFonts w:ascii="Times New Roman" w:hAnsi="Times New Roman" w:cs="Times New Roman"/>
          <w:szCs w:val="24"/>
        </w:rPr>
        <w:t>) kaip to juridinio asmens dalyvis (-ė), kolegialaus organo ar komiteto narys (-ė), vadovas (-ė) ar darbuotojas (-a).</w:t>
      </w:r>
    </w:p>
    <w:p w14:paraId="770F623A" w14:textId="77777777" w:rsidR="00F5311D" w:rsidRPr="000148B4" w:rsidRDefault="00F5311D" w:rsidP="00F5311D">
      <w:pPr>
        <w:widowControl w:val="0"/>
        <w:tabs>
          <w:tab w:val="left" w:pos="993"/>
          <w:tab w:val="left" w:pos="1134"/>
          <w:tab w:val="left" w:pos="1276"/>
        </w:tabs>
        <w:spacing w:after="0" w:line="276" w:lineRule="auto"/>
        <w:ind w:firstLine="720"/>
        <w:jc w:val="both"/>
        <w:rPr>
          <w:rFonts w:ascii="Times New Roman" w:hAnsi="Times New Roman" w:cs="Times New Roman"/>
          <w:szCs w:val="24"/>
          <w:highlight w:val="cyan"/>
        </w:rPr>
      </w:pPr>
      <w:r w:rsidRPr="000148B4">
        <w:rPr>
          <w:rFonts w:ascii="Times New Roman" w:hAnsi="Times New Roman" w:cs="Times New Roman"/>
          <w:szCs w:val="24"/>
        </w:rPr>
        <w:t>Sutinku, kad atranką inicijuojantis subjektas turi teisę motyvuotu rašytiniu prašymu kreiptis į teisėsaugos, kontrolės ir kitas institucijas, įstaigas ar įmones, kad šios pateiktų apie mane turimą informaciją.</w:t>
      </w:r>
    </w:p>
    <w:p w14:paraId="2438547E" w14:textId="77777777" w:rsidR="00F5311D" w:rsidRPr="000148B4" w:rsidRDefault="00F5311D" w:rsidP="00F5311D">
      <w:pPr>
        <w:widowControl w:val="0"/>
        <w:tabs>
          <w:tab w:val="left" w:pos="1134"/>
        </w:tabs>
        <w:spacing w:after="0" w:line="276" w:lineRule="auto"/>
        <w:jc w:val="right"/>
        <w:rPr>
          <w:rFonts w:ascii="Times New Roman" w:hAnsi="Times New Roman" w:cs="Times New Roman"/>
          <w:szCs w:val="24"/>
        </w:rPr>
      </w:pPr>
    </w:p>
    <w:p w14:paraId="200E1E59" w14:textId="77777777" w:rsidR="00F5311D" w:rsidRPr="000148B4" w:rsidRDefault="00F5311D" w:rsidP="00F5311D">
      <w:pPr>
        <w:widowControl w:val="0"/>
        <w:tabs>
          <w:tab w:val="left" w:pos="1134"/>
        </w:tabs>
        <w:spacing w:after="0" w:line="276" w:lineRule="auto"/>
        <w:jc w:val="center"/>
        <w:rPr>
          <w:rFonts w:ascii="Times New Roman" w:hAnsi="Times New Roman" w:cs="Times New Roman"/>
          <w:szCs w:val="24"/>
        </w:rPr>
      </w:pPr>
      <w:r w:rsidRPr="000148B4">
        <w:rPr>
          <w:rFonts w:ascii="Times New Roman" w:hAnsi="Times New Roman" w:cs="Times New Roman"/>
          <w:szCs w:val="24"/>
        </w:rPr>
        <w:tab/>
      </w:r>
      <w:r w:rsidRPr="000148B4">
        <w:rPr>
          <w:rFonts w:ascii="Times New Roman" w:hAnsi="Times New Roman" w:cs="Times New Roman"/>
          <w:szCs w:val="24"/>
        </w:rPr>
        <w:tab/>
      </w:r>
      <w:r w:rsidRPr="000148B4">
        <w:rPr>
          <w:rFonts w:ascii="Times New Roman" w:hAnsi="Times New Roman" w:cs="Times New Roman"/>
          <w:szCs w:val="24"/>
        </w:rPr>
        <w:tab/>
      </w:r>
      <w:r w:rsidRPr="000148B4">
        <w:rPr>
          <w:rFonts w:ascii="Times New Roman" w:hAnsi="Times New Roman" w:cs="Times New Roman"/>
          <w:szCs w:val="24"/>
        </w:rPr>
        <w:tab/>
      </w:r>
      <w:r w:rsidRPr="000148B4">
        <w:rPr>
          <w:rFonts w:ascii="Times New Roman" w:hAnsi="Times New Roman" w:cs="Times New Roman"/>
          <w:szCs w:val="24"/>
        </w:rPr>
        <w:tab/>
        <w:t>___________________</w:t>
      </w:r>
    </w:p>
    <w:p w14:paraId="58AEF520" w14:textId="77777777" w:rsidR="00F5311D" w:rsidRPr="000148B4" w:rsidRDefault="00F5311D" w:rsidP="00F5311D">
      <w:pPr>
        <w:widowControl w:val="0"/>
        <w:tabs>
          <w:tab w:val="left" w:pos="1134"/>
        </w:tabs>
        <w:spacing w:after="0" w:line="276" w:lineRule="auto"/>
        <w:jc w:val="center"/>
        <w:rPr>
          <w:rFonts w:ascii="Times New Roman" w:hAnsi="Times New Roman" w:cs="Times New Roman"/>
          <w:szCs w:val="24"/>
        </w:rPr>
      </w:pPr>
      <w:r w:rsidRPr="000148B4">
        <w:rPr>
          <w:rFonts w:ascii="Times New Roman" w:hAnsi="Times New Roman" w:cs="Times New Roman"/>
          <w:szCs w:val="24"/>
        </w:rPr>
        <w:tab/>
      </w:r>
      <w:r w:rsidRPr="000148B4">
        <w:rPr>
          <w:rFonts w:ascii="Times New Roman" w:hAnsi="Times New Roman" w:cs="Times New Roman"/>
          <w:szCs w:val="24"/>
        </w:rPr>
        <w:tab/>
      </w:r>
      <w:r w:rsidRPr="000148B4">
        <w:rPr>
          <w:rFonts w:ascii="Times New Roman" w:hAnsi="Times New Roman" w:cs="Times New Roman"/>
          <w:szCs w:val="24"/>
        </w:rPr>
        <w:tab/>
      </w:r>
      <w:r w:rsidRPr="000148B4">
        <w:rPr>
          <w:rFonts w:ascii="Times New Roman" w:hAnsi="Times New Roman" w:cs="Times New Roman"/>
          <w:szCs w:val="24"/>
        </w:rPr>
        <w:tab/>
      </w:r>
      <w:r w:rsidRPr="000148B4">
        <w:rPr>
          <w:rFonts w:ascii="Times New Roman" w:hAnsi="Times New Roman" w:cs="Times New Roman"/>
          <w:szCs w:val="24"/>
        </w:rPr>
        <w:tab/>
        <w:t xml:space="preserve"> (pretendento parašas)</w:t>
      </w:r>
    </w:p>
    <w:p w14:paraId="4AFEC0B0" w14:textId="77777777" w:rsidR="00F5311D" w:rsidRPr="000148B4" w:rsidRDefault="00F5311D" w:rsidP="00F5311D">
      <w:pPr>
        <w:widowControl w:val="0"/>
        <w:tabs>
          <w:tab w:val="left" w:pos="1134"/>
        </w:tabs>
        <w:spacing w:after="0" w:line="276" w:lineRule="auto"/>
        <w:ind w:firstLine="720"/>
        <w:jc w:val="right"/>
        <w:rPr>
          <w:rFonts w:ascii="Times New Roman" w:hAnsi="Times New Roman" w:cs="Times New Roman"/>
          <w:szCs w:val="24"/>
        </w:rPr>
      </w:pPr>
    </w:p>
    <w:tbl>
      <w:tblPr>
        <w:tblW w:w="92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5"/>
        <w:gridCol w:w="4642"/>
      </w:tblGrid>
      <w:tr w:rsidR="00F5311D" w:rsidRPr="000148B4" w14:paraId="099E1AE5" w14:textId="77777777" w:rsidTr="007048D4">
        <w:trPr>
          <w:trHeight w:val="286"/>
        </w:trPr>
        <w:tc>
          <w:tcPr>
            <w:tcW w:w="4645" w:type="dxa"/>
            <w:tcBorders>
              <w:top w:val="single" w:sz="4" w:space="0" w:color="auto"/>
              <w:left w:val="single" w:sz="4" w:space="0" w:color="auto"/>
              <w:bottom w:val="single" w:sz="4" w:space="0" w:color="auto"/>
              <w:right w:val="single" w:sz="4" w:space="0" w:color="auto"/>
            </w:tcBorders>
          </w:tcPr>
          <w:p w14:paraId="2A3307A4" w14:textId="77777777" w:rsidR="00F5311D" w:rsidRPr="000148B4" w:rsidRDefault="00F5311D" w:rsidP="00F5311D">
            <w:pPr>
              <w:spacing w:after="0" w:line="276" w:lineRule="auto"/>
              <w:jc w:val="center"/>
              <w:rPr>
                <w:rFonts w:ascii="Times New Roman" w:hAnsi="Times New Roman" w:cs="Times New Roman"/>
                <w:szCs w:val="24"/>
              </w:rPr>
            </w:pPr>
            <w:r w:rsidRPr="000148B4">
              <w:rPr>
                <w:rFonts w:ascii="Times New Roman" w:hAnsi="Times New Roman" w:cs="Times New Roman"/>
                <w:szCs w:val="24"/>
              </w:rPr>
              <w:t>Juridinio asmens teisinė forma ir pavadinimas</w:t>
            </w:r>
          </w:p>
        </w:tc>
        <w:tc>
          <w:tcPr>
            <w:tcW w:w="4642" w:type="dxa"/>
            <w:tcBorders>
              <w:top w:val="single" w:sz="4" w:space="0" w:color="auto"/>
              <w:left w:val="single" w:sz="4" w:space="0" w:color="auto"/>
              <w:bottom w:val="single" w:sz="4" w:space="0" w:color="auto"/>
              <w:right w:val="single" w:sz="4" w:space="0" w:color="auto"/>
            </w:tcBorders>
          </w:tcPr>
          <w:p w14:paraId="02B8E10B" w14:textId="77777777" w:rsidR="00F5311D" w:rsidRPr="000148B4" w:rsidRDefault="00F5311D" w:rsidP="00F5311D">
            <w:pPr>
              <w:spacing w:after="0" w:line="276" w:lineRule="auto"/>
              <w:jc w:val="center"/>
              <w:rPr>
                <w:rFonts w:ascii="Times New Roman" w:hAnsi="Times New Roman" w:cs="Times New Roman"/>
                <w:szCs w:val="24"/>
              </w:rPr>
            </w:pPr>
            <w:r w:rsidRPr="000148B4">
              <w:rPr>
                <w:rFonts w:ascii="Times New Roman" w:hAnsi="Times New Roman" w:cs="Times New Roman"/>
                <w:szCs w:val="24"/>
              </w:rPr>
              <w:t>Ryšio su juridiniu asmeniu pobūdis</w:t>
            </w:r>
          </w:p>
        </w:tc>
      </w:tr>
      <w:tr w:rsidR="00F5311D" w:rsidRPr="000148B4" w14:paraId="7F95CC3F" w14:textId="77777777" w:rsidTr="007048D4">
        <w:trPr>
          <w:trHeight w:val="397"/>
        </w:trPr>
        <w:tc>
          <w:tcPr>
            <w:tcW w:w="4645" w:type="dxa"/>
            <w:tcBorders>
              <w:top w:val="single" w:sz="4" w:space="0" w:color="auto"/>
              <w:left w:val="single" w:sz="4" w:space="0" w:color="auto"/>
              <w:bottom w:val="single" w:sz="4" w:space="0" w:color="auto"/>
              <w:right w:val="single" w:sz="4" w:space="0" w:color="auto"/>
            </w:tcBorders>
          </w:tcPr>
          <w:p w14:paraId="117A8A01" w14:textId="77777777" w:rsidR="00F5311D" w:rsidRPr="000148B4" w:rsidRDefault="00F5311D" w:rsidP="00F5311D">
            <w:pPr>
              <w:spacing w:after="0" w:line="276" w:lineRule="auto"/>
              <w:rPr>
                <w:rFonts w:ascii="Times New Roman" w:hAnsi="Times New Roman" w:cs="Times New Roman"/>
                <w:szCs w:val="24"/>
              </w:rPr>
            </w:pPr>
          </w:p>
        </w:tc>
        <w:tc>
          <w:tcPr>
            <w:tcW w:w="4642" w:type="dxa"/>
            <w:tcBorders>
              <w:top w:val="single" w:sz="4" w:space="0" w:color="auto"/>
              <w:left w:val="single" w:sz="4" w:space="0" w:color="auto"/>
              <w:bottom w:val="single" w:sz="4" w:space="0" w:color="auto"/>
              <w:right w:val="single" w:sz="4" w:space="0" w:color="auto"/>
            </w:tcBorders>
          </w:tcPr>
          <w:p w14:paraId="250D056C" w14:textId="77777777" w:rsidR="00F5311D" w:rsidRPr="000148B4" w:rsidRDefault="00F5311D" w:rsidP="00F5311D">
            <w:pPr>
              <w:spacing w:after="0" w:line="276" w:lineRule="auto"/>
              <w:rPr>
                <w:rFonts w:ascii="Times New Roman" w:hAnsi="Times New Roman" w:cs="Times New Roman"/>
                <w:szCs w:val="24"/>
              </w:rPr>
            </w:pPr>
          </w:p>
        </w:tc>
      </w:tr>
      <w:tr w:rsidR="00F5311D" w:rsidRPr="000148B4" w14:paraId="67A3F87E" w14:textId="77777777" w:rsidTr="007048D4">
        <w:trPr>
          <w:trHeight w:val="397"/>
        </w:trPr>
        <w:tc>
          <w:tcPr>
            <w:tcW w:w="4645" w:type="dxa"/>
            <w:tcBorders>
              <w:top w:val="single" w:sz="4" w:space="0" w:color="auto"/>
              <w:left w:val="single" w:sz="4" w:space="0" w:color="auto"/>
              <w:bottom w:val="single" w:sz="4" w:space="0" w:color="auto"/>
              <w:right w:val="single" w:sz="4" w:space="0" w:color="auto"/>
            </w:tcBorders>
          </w:tcPr>
          <w:p w14:paraId="30C98470" w14:textId="77777777" w:rsidR="00F5311D" w:rsidRPr="000148B4" w:rsidRDefault="00F5311D" w:rsidP="00F5311D">
            <w:pPr>
              <w:spacing w:after="0" w:line="276" w:lineRule="auto"/>
              <w:rPr>
                <w:rFonts w:ascii="Times New Roman" w:hAnsi="Times New Roman" w:cs="Times New Roman"/>
                <w:szCs w:val="24"/>
              </w:rPr>
            </w:pPr>
          </w:p>
        </w:tc>
        <w:tc>
          <w:tcPr>
            <w:tcW w:w="4642" w:type="dxa"/>
            <w:tcBorders>
              <w:top w:val="single" w:sz="4" w:space="0" w:color="auto"/>
              <w:left w:val="single" w:sz="4" w:space="0" w:color="auto"/>
              <w:bottom w:val="single" w:sz="4" w:space="0" w:color="auto"/>
              <w:right w:val="single" w:sz="4" w:space="0" w:color="auto"/>
            </w:tcBorders>
          </w:tcPr>
          <w:p w14:paraId="3DEA7C01" w14:textId="77777777" w:rsidR="00F5311D" w:rsidRPr="000148B4" w:rsidRDefault="00F5311D" w:rsidP="00F5311D">
            <w:pPr>
              <w:spacing w:after="0" w:line="276" w:lineRule="auto"/>
              <w:rPr>
                <w:rFonts w:ascii="Times New Roman" w:hAnsi="Times New Roman" w:cs="Times New Roman"/>
                <w:szCs w:val="24"/>
              </w:rPr>
            </w:pPr>
          </w:p>
        </w:tc>
      </w:tr>
      <w:tr w:rsidR="00F5311D" w:rsidRPr="000148B4" w14:paraId="215FB34A" w14:textId="77777777" w:rsidTr="007048D4">
        <w:trPr>
          <w:trHeight w:val="397"/>
        </w:trPr>
        <w:tc>
          <w:tcPr>
            <w:tcW w:w="4645" w:type="dxa"/>
            <w:tcBorders>
              <w:top w:val="single" w:sz="4" w:space="0" w:color="auto"/>
              <w:left w:val="single" w:sz="4" w:space="0" w:color="auto"/>
              <w:bottom w:val="single" w:sz="4" w:space="0" w:color="auto"/>
              <w:right w:val="single" w:sz="4" w:space="0" w:color="auto"/>
            </w:tcBorders>
          </w:tcPr>
          <w:p w14:paraId="1880FA94" w14:textId="77777777" w:rsidR="00F5311D" w:rsidRPr="000148B4" w:rsidRDefault="00F5311D" w:rsidP="00F5311D">
            <w:pPr>
              <w:spacing w:after="0" w:line="276" w:lineRule="auto"/>
              <w:rPr>
                <w:rFonts w:ascii="Times New Roman" w:hAnsi="Times New Roman" w:cs="Times New Roman"/>
                <w:szCs w:val="24"/>
              </w:rPr>
            </w:pPr>
          </w:p>
        </w:tc>
        <w:tc>
          <w:tcPr>
            <w:tcW w:w="4642" w:type="dxa"/>
            <w:tcBorders>
              <w:top w:val="single" w:sz="4" w:space="0" w:color="auto"/>
              <w:left w:val="single" w:sz="4" w:space="0" w:color="auto"/>
              <w:bottom w:val="single" w:sz="4" w:space="0" w:color="auto"/>
              <w:right w:val="single" w:sz="4" w:space="0" w:color="auto"/>
            </w:tcBorders>
          </w:tcPr>
          <w:p w14:paraId="2719BC76" w14:textId="77777777" w:rsidR="00F5311D" w:rsidRPr="000148B4" w:rsidRDefault="00F5311D" w:rsidP="00F5311D">
            <w:pPr>
              <w:spacing w:after="0" w:line="276" w:lineRule="auto"/>
              <w:rPr>
                <w:rFonts w:ascii="Times New Roman" w:hAnsi="Times New Roman" w:cs="Times New Roman"/>
                <w:szCs w:val="24"/>
              </w:rPr>
            </w:pPr>
          </w:p>
        </w:tc>
      </w:tr>
      <w:tr w:rsidR="00F5311D" w:rsidRPr="000148B4" w14:paraId="697510C6" w14:textId="77777777" w:rsidTr="007048D4">
        <w:trPr>
          <w:trHeight w:val="397"/>
        </w:trPr>
        <w:tc>
          <w:tcPr>
            <w:tcW w:w="4645" w:type="dxa"/>
            <w:tcBorders>
              <w:top w:val="single" w:sz="4" w:space="0" w:color="auto"/>
              <w:left w:val="single" w:sz="4" w:space="0" w:color="auto"/>
              <w:bottom w:val="single" w:sz="4" w:space="0" w:color="auto"/>
              <w:right w:val="single" w:sz="4" w:space="0" w:color="auto"/>
            </w:tcBorders>
          </w:tcPr>
          <w:p w14:paraId="6F6DEF1A" w14:textId="77777777" w:rsidR="00F5311D" w:rsidRPr="000148B4" w:rsidRDefault="00F5311D" w:rsidP="00F5311D">
            <w:pPr>
              <w:spacing w:after="0" w:line="276" w:lineRule="auto"/>
              <w:rPr>
                <w:rFonts w:ascii="Times New Roman" w:hAnsi="Times New Roman" w:cs="Times New Roman"/>
                <w:szCs w:val="24"/>
              </w:rPr>
            </w:pPr>
          </w:p>
        </w:tc>
        <w:tc>
          <w:tcPr>
            <w:tcW w:w="4642" w:type="dxa"/>
            <w:tcBorders>
              <w:top w:val="single" w:sz="4" w:space="0" w:color="auto"/>
              <w:left w:val="single" w:sz="4" w:space="0" w:color="auto"/>
              <w:bottom w:val="single" w:sz="4" w:space="0" w:color="auto"/>
              <w:right w:val="single" w:sz="4" w:space="0" w:color="auto"/>
            </w:tcBorders>
          </w:tcPr>
          <w:p w14:paraId="677AB4C0" w14:textId="77777777" w:rsidR="00F5311D" w:rsidRPr="000148B4" w:rsidRDefault="00F5311D" w:rsidP="00F5311D">
            <w:pPr>
              <w:spacing w:after="0" w:line="276" w:lineRule="auto"/>
              <w:rPr>
                <w:rFonts w:ascii="Times New Roman" w:hAnsi="Times New Roman" w:cs="Times New Roman"/>
                <w:szCs w:val="24"/>
              </w:rPr>
            </w:pPr>
          </w:p>
        </w:tc>
      </w:tr>
      <w:tr w:rsidR="00F5311D" w:rsidRPr="000148B4" w14:paraId="1E30693D" w14:textId="77777777" w:rsidTr="007048D4">
        <w:trPr>
          <w:trHeight w:val="397"/>
        </w:trPr>
        <w:tc>
          <w:tcPr>
            <w:tcW w:w="4645" w:type="dxa"/>
            <w:tcBorders>
              <w:top w:val="single" w:sz="4" w:space="0" w:color="auto"/>
              <w:left w:val="single" w:sz="4" w:space="0" w:color="auto"/>
              <w:bottom w:val="single" w:sz="4" w:space="0" w:color="auto"/>
              <w:right w:val="single" w:sz="4" w:space="0" w:color="auto"/>
            </w:tcBorders>
          </w:tcPr>
          <w:p w14:paraId="4B1172C4" w14:textId="77777777" w:rsidR="00F5311D" w:rsidRPr="000148B4" w:rsidRDefault="00F5311D" w:rsidP="00F5311D">
            <w:pPr>
              <w:spacing w:after="0" w:line="276" w:lineRule="auto"/>
              <w:rPr>
                <w:rFonts w:ascii="Times New Roman" w:hAnsi="Times New Roman" w:cs="Times New Roman"/>
                <w:szCs w:val="24"/>
              </w:rPr>
            </w:pPr>
          </w:p>
        </w:tc>
        <w:tc>
          <w:tcPr>
            <w:tcW w:w="4642" w:type="dxa"/>
            <w:tcBorders>
              <w:top w:val="single" w:sz="4" w:space="0" w:color="auto"/>
              <w:left w:val="single" w:sz="4" w:space="0" w:color="auto"/>
              <w:bottom w:val="single" w:sz="4" w:space="0" w:color="auto"/>
              <w:right w:val="single" w:sz="4" w:space="0" w:color="auto"/>
            </w:tcBorders>
          </w:tcPr>
          <w:p w14:paraId="776CA630" w14:textId="77777777" w:rsidR="00F5311D" w:rsidRPr="000148B4" w:rsidRDefault="00F5311D" w:rsidP="00F5311D">
            <w:pPr>
              <w:spacing w:after="0" w:line="276" w:lineRule="auto"/>
              <w:rPr>
                <w:rFonts w:ascii="Times New Roman" w:hAnsi="Times New Roman" w:cs="Times New Roman"/>
                <w:szCs w:val="24"/>
              </w:rPr>
            </w:pPr>
          </w:p>
        </w:tc>
      </w:tr>
      <w:tr w:rsidR="00F5311D" w:rsidRPr="000148B4" w14:paraId="5AE22D2D" w14:textId="77777777" w:rsidTr="007048D4">
        <w:trPr>
          <w:trHeight w:val="397"/>
        </w:trPr>
        <w:tc>
          <w:tcPr>
            <w:tcW w:w="4645" w:type="dxa"/>
            <w:tcBorders>
              <w:top w:val="single" w:sz="4" w:space="0" w:color="auto"/>
              <w:left w:val="single" w:sz="4" w:space="0" w:color="auto"/>
              <w:bottom w:val="single" w:sz="4" w:space="0" w:color="auto"/>
              <w:right w:val="single" w:sz="4" w:space="0" w:color="auto"/>
            </w:tcBorders>
          </w:tcPr>
          <w:p w14:paraId="42420EEB" w14:textId="77777777" w:rsidR="00F5311D" w:rsidRPr="000148B4" w:rsidRDefault="00F5311D" w:rsidP="00F5311D">
            <w:pPr>
              <w:spacing w:after="0" w:line="276" w:lineRule="auto"/>
              <w:rPr>
                <w:rFonts w:ascii="Times New Roman" w:hAnsi="Times New Roman" w:cs="Times New Roman"/>
                <w:szCs w:val="24"/>
              </w:rPr>
            </w:pPr>
          </w:p>
        </w:tc>
        <w:tc>
          <w:tcPr>
            <w:tcW w:w="4642" w:type="dxa"/>
            <w:tcBorders>
              <w:top w:val="single" w:sz="4" w:space="0" w:color="auto"/>
              <w:left w:val="single" w:sz="4" w:space="0" w:color="auto"/>
              <w:bottom w:val="single" w:sz="4" w:space="0" w:color="auto"/>
              <w:right w:val="single" w:sz="4" w:space="0" w:color="auto"/>
            </w:tcBorders>
          </w:tcPr>
          <w:p w14:paraId="7B432B54" w14:textId="77777777" w:rsidR="00F5311D" w:rsidRPr="000148B4" w:rsidRDefault="00F5311D" w:rsidP="00F5311D">
            <w:pPr>
              <w:spacing w:after="0" w:line="276" w:lineRule="auto"/>
              <w:rPr>
                <w:rFonts w:ascii="Times New Roman" w:hAnsi="Times New Roman" w:cs="Times New Roman"/>
                <w:szCs w:val="24"/>
              </w:rPr>
            </w:pPr>
          </w:p>
        </w:tc>
      </w:tr>
      <w:tr w:rsidR="00F5311D" w:rsidRPr="000148B4" w14:paraId="3382BAF8" w14:textId="77777777" w:rsidTr="007048D4">
        <w:trPr>
          <w:trHeight w:val="397"/>
        </w:trPr>
        <w:tc>
          <w:tcPr>
            <w:tcW w:w="4645" w:type="dxa"/>
            <w:tcBorders>
              <w:top w:val="single" w:sz="4" w:space="0" w:color="auto"/>
              <w:left w:val="single" w:sz="4" w:space="0" w:color="auto"/>
              <w:bottom w:val="single" w:sz="4" w:space="0" w:color="auto"/>
              <w:right w:val="single" w:sz="4" w:space="0" w:color="auto"/>
            </w:tcBorders>
          </w:tcPr>
          <w:p w14:paraId="31EBF456" w14:textId="77777777" w:rsidR="00F5311D" w:rsidRPr="000148B4" w:rsidRDefault="00F5311D" w:rsidP="00F5311D">
            <w:pPr>
              <w:spacing w:after="0" w:line="276" w:lineRule="auto"/>
              <w:rPr>
                <w:rFonts w:ascii="Times New Roman" w:hAnsi="Times New Roman" w:cs="Times New Roman"/>
                <w:szCs w:val="24"/>
              </w:rPr>
            </w:pPr>
          </w:p>
        </w:tc>
        <w:tc>
          <w:tcPr>
            <w:tcW w:w="4642" w:type="dxa"/>
            <w:tcBorders>
              <w:top w:val="single" w:sz="4" w:space="0" w:color="auto"/>
              <w:left w:val="single" w:sz="4" w:space="0" w:color="auto"/>
              <w:bottom w:val="single" w:sz="4" w:space="0" w:color="auto"/>
              <w:right w:val="single" w:sz="4" w:space="0" w:color="auto"/>
            </w:tcBorders>
          </w:tcPr>
          <w:p w14:paraId="44094AAD" w14:textId="77777777" w:rsidR="00F5311D" w:rsidRPr="000148B4" w:rsidRDefault="00F5311D" w:rsidP="00F5311D">
            <w:pPr>
              <w:spacing w:after="0" w:line="276" w:lineRule="auto"/>
              <w:rPr>
                <w:rFonts w:ascii="Times New Roman" w:hAnsi="Times New Roman" w:cs="Times New Roman"/>
                <w:szCs w:val="24"/>
              </w:rPr>
            </w:pPr>
          </w:p>
        </w:tc>
      </w:tr>
      <w:tr w:rsidR="00F5311D" w:rsidRPr="000148B4" w14:paraId="59507883" w14:textId="77777777" w:rsidTr="007048D4">
        <w:trPr>
          <w:trHeight w:val="397"/>
        </w:trPr>
        <w:tc>
          <w:tcPr>
            <w:tcW w:w="4645" w:type="dxa"/>
            <w:tcBorders>
              <w:top w:val="single" w:sz="4" w:space="0" w:color="auto"/>
              <w:left w:val="single" w:sz="4" w:space="0" w:color="auto"/>
              <w:bottom w:val="single" w:sz="4" w:space="0" w:color="auto"/>
              <w:right w:val="single" w:sz="4" w:space="0" w:color="auto"/>
            </w:tcBorders>
          </w:tcPr>
          <w:p w14:paraId="394B9A0E" w14:textId="77777777" w:rsidR="00F5311D" w:rsidRPr="000148B4" w:rsidRDefault="00F5311D" w:rsidP="00F5311D">
            <w:pPr>
              <w:spacing w:after="0" w:line="276" w:lineRule="auto"/>
              <w:rPr>
                <w:rFonts w:ascii="Times New Roman" w:hAnsi="Times New Roman" w:cs="Times New Roman"/>
                <w:szCs w:val="24"/>
              </w:rPr>
            </w:pPr>
          </w:p>
        </w:tc>
        <w:tc>
          <w:tcPr>
            <w:tcW w:w="4642" w:type="dxa"/>
            <w:tcBorders>
              <w:top w:val="single" w:sz="4" w:space="0" w:color="auto"/>
              <w:left w:val="single" w:sz="4" w:space="0" w:color="auto"/>
              <w:bottom w:val="single" w:sz="4" w:space="0" w:color="auto"/>
              <w:right w:val="single" w:sz="4" w:space="0" w:color="auto"/>
            </w:tcBorders>
          </w:tcPr>
          <w:p w14:paraId="2461DC63" w14:textId="77777777" w:rsidR="00F5311D" w:rsidRPr="000148B4" w:rsidRDefault="00F5311D" w:rsidP="00F5311D">
            <w:pPr>
              <w:spacing w:after="0" w:line="276" w:lineRule="auto"/>
              <w:rPr>
                <w:rFonts w:ascii="Times New Roman" w:hAnsi="Times New Roman" w:cs="Times New Roman"/>
                <w:szCs w:val="24"/>
              </w:rPr>
            </w:pPr>
          </w:p>
        </w:tc>
      </w:tr>
      <w:tr w:rsidR="00F5311D" w:rsidRPr="000148B4" w14:paraId="0FDBA746" w14:textId="77777777" w:rsidTr="007048D4">
        <w:trPr>
          <w:trHeight w:val="397"/>
        </w:trPr>
        <w:tc>
          <w:tcPr>
            <w:tcW w:w="4645" w:type="dxa"/>
            <w:tcBorders>
              <w:top w:val="single" w:sz="4" w:space="0" w:color="auto"/>
              <w:left w:val="single" w:sz="4" w:space="0" w:color="auto"/>
              <w:bottom w:val="single" w:sz="4" w:space="0" w:color="auto"/>
              <w:right w:val="single" w:sz="4" w:space="0" w:color="auto"/>
            </w:tcBorders>
          </w:tcPr>
          <w:p w14:paraId="7F2C1C6B" w14:textId="77777777" w:rsidR="00F5311D" w:rsidRPr="000148B4" w:rsidRDefault="00F5311D" w:rsidP="00F5311D">
            <w:pPr>
              <w:spacing w:after="0" w:line="276" w:lineRule="auto"/>
              <w:rPr>
                <w:rFonts w:ascii="Times New Roman" w:hAnsi="Times New Roman" w:cs="Times New Roman"/>
                <w:szCs w:val="24"/>
              </w:rPr>
            </w:pPr>
          </w:p>
        </w:tc>
        <w:tc>
          <w:tcPr>
            <w:tcW w:w="4642" w:type="dxa"/>
            <w:tcBorders>
              <w:top w:val="single" w:sz="4" w:space="0" w:color="auto"/>
              <w:left w:val="single" w:sz="4" w:space="0" w:color="auto"/>
              <w:bottom w:val="single" w:sz="4" w:space="0" w:color="auto"/>
              <w:right w:val="single" w:sz="4" w:space="0" w:color="auto"/>
            </w:tcBorders>
          </w:tcPr>
          <w:p w14:paraId="5A4B251D" w14:textId="77777777" w:rsidR="00F5311D" w:rsidRPr="000148B4" w:rsidRDefault="00F5311D" w:rsidP="00F5311D">
            <w:pPr>
              <w:spacing w:after="0" w:line="276" w:lineRule="auto"/>
              <w:rPr>
                <w:rFonts w:ascii="Times New Roman" w:hAnsi="Times New Roman" w:cs="Times New Roman"/>
                <w:szCs w:val="24"/>
              </w:rPr>
            </w:pPr>
          </w:p>
        </w:tc>
      </w:tr>
      <w:tr w:rsidR="00F5311D" w:rsidRPr="000148B4" w14:paraId="10BAB719" w14:textId="77777777" w:rsidTr="007048D4">
        <w:trPr>
          <w:trHeight w:val="397"/>
        </w:trPr>
        <w:tc>
          <w:tcPr>
            <w:tcW w:w="4645" w:type="dxa"/>
            <w:tcBorders>
              <w:top w:val="single" w:sz="4" w:space="0" w:color="auto"/>
              <w:left w:val="single" w:sz="4" w:space="0" w:color="auto"/>
              <w:bottom w:val="single" w:sz="4" w:space="0" w:color="auto"/>
              <w:right w:val="single" w:sz="4" w:space="0" w:color="auto"/>
            </w:tcBorders>
          </w:tcPr>
          <w:p w14:paraId="78ACE4D2" w14:textId="77777777" w:rsidR="00F5311D" w:rsidRPr="000148B4" w:rsidRDefault="00F5311D" w:rsidP="00F5311D">
            <w:pPr>
              <w:spacing w:after="0" w:line="276" w:lineRule="auto"/>
              <w:rPr>
                <w:rFonts w:ascii="Times New Roman" w:hAnsi="Times New Roman" w:cs="Times New Roman"/>
                <w:szCs w:val="24"/>
              </w:rPr>
            </w:pPr>
          </w:p>
        </w:tc>
        <w:tc>
          <w:tcPr>
            <w:tcW w:w="4642" w:type="dxa"/>
            <w:tcBorders>
              <w:top w:val="single" w:sz="4" w:space="0" w:color="auto"/>
              <w:left w:val="single" w:sz="4" w:space="0" w:color="auto"/>
              <w:bottom w:val="single" w:sz="4" w:space="0" w:color="auto"/>
              <w:right w:val="single" w:sz="4" w:space="0" w:color="auto"/>
            </w:tcBorders>
          </w:tcPr>
          <w:p w14:paraId="1BD33591" w14:textId="77777777" w:rsidR="00F5311D" w:rsidRPr="000148B4" w:rsidRDefault="00F5311D" w:rsidP="00F5311D">
            <w:pPr>
              <w:spacing w:after="0" w:line="276" w:lineRule="auto"/>
              <w:rPr>
                <w:rFonts w:ascii="Times New Roman" w:hAnsi="Times New Roman" w:cs="Times New Roman"/>
                <w:szCs w:val="24"/>
              </w:rPr>
            </w:pPr>
          </w:p>
        </w:tc>
      </w:tr>
      <w:tr w:rsidR="00F5311D" w:rsidRPr="000148B4" w14:paraId="116754DC" w14:textId="77777777" w:rsidTr="007048D4">
        <w:trPr>
          <w:trHeight w:val="397"/>
        </w:trPr>
        <w:tc>
          <w:tcPr>
            <w:tcW w:w="4645" w:type="dxa"/>
            <w:tcBorders>
              <w:top w:val="single" w:sz="4" w:space="0" w:color="auto"/>
              <w:left w:val="single" w:sz="4" w:space="0" w:color="auto"/>
              <w:bottom w:val="single" w:sz="4" w:space="0" w:color="auto"/>
              <w:right w:val="single" w:sz="4" w:space="0" w:color="auto"/>
            </w:tcBorders>
          </w:tcPr>
          <w:p w14:paraId="660EEF21" w14:textId="77777777" w:rsidR="00F5311D" w:rsidRPr="000148B4" w:rsidRDefault="00F5311D" w:rsidP="00F5311D">
            <w:pPr>
              <w:spacing w:after="0" w:line="276" w:lineRule="auto"/>
              <w:rPr>
                <w:rFonts w:ascii="Times New Roman" w:hAnsi="Times New Roman" w:cs="Times New Roman"/>
                <w:szCs w:val="24"/>
              </w:rPr>
            </w:pPr>
          </w:p>
        </w:tc>
        <w:tc>
          <w:tcPr>
            <w:tcW w:w="4642" w:type="dxa"/>
            <w:tcBorders>
              <w:top w:val="single" w:sz="4" w:space="0" w:color="auto"/>
              <w:left w:val="single" w:sz="4" w:space="0" w:color="auto"/>
              <w:bottom w:val="single" w:sz="4" w:space="0" w:color="auto"/>
              <w:right w:val="single" w:sz="4" w:space="0" w:color="auto"/>
            </w:tcBorders>
          </w:tcPr>
          <w:p w14:paraId="65F8B5E7" w14:textId="77777777" w:rsidR="00F5311D" w:rsidRPr="000148B4" w:rsidRDefault="00F5311D" w:rsidP="00F5311D">
            <w:pPr>
              <w:spacing w:after="0" w:line="276" w:lineRule="auto"/>
              <w:rPr>
                <w:rFonts w:ascii="Times New Roman" w:hAnsi="Times New Roman" w:cs="Times New Roman"/>
                <w:szCs w:val="24"/>
              </w:rPr>
            </w:pPr>
          </w:p>
        </w:tc>
      </w:tr>
    </w:tbl>
    <w:p w14:paraId="442F2BA7" w14:textId="77777777" w:rsidR="00F5311D" w:rsidRPr="000148B4" w:rsidRDefault="00F5311D" w:rsidP="00F5311D">
      <w:pPr>
        <w:spacing w:after="0" w:line="276" w:lineRule="auto"/>
        <w:jc w:val="both"/>
        <w:rPr>
          <w:rFonts w:ascii="Times New Roman" w:hAnsi="Times New Roman" w:cs="Times New Roman"/>
          <w:szCs w:val="24"/>
        </w:rPr>
      </w:pPr>
    </w:p>
    <w:p w14:paraId="60AA7431" w14:textId="77777777" w:rsidR="00F5311D" w:rsidRPr="000148B4" w:rsidRDefault="00F5311D" w:rsidP="00F5311D">
      <w:pPr>
        <w:spacing w:after="0" w:line="276" w:lineRule="auto"/>
        <w:jc w:val="both"/>
        <w:rPr>
          <w:rFonts w:ascii="Times New Roman" w:hAnsi="Times New Roman" w:cs="Times New Roman"/>
          <w:szCs w:val="24"/>
        </w:rPr>
      </w:pPr>
      <w:r w:rsidRPr="000148B4">
        <w:rPr>
          <w:rFonts w:ascii="Times New Roman" w:hAnsi="Times New Roman" w:cs="Times New Roman"/>
          <w:szCs w:val="24"/>
        </w:rPr>
        <w:t>Klausimai, į kuriuos atsakoma „Taip“ arba „Ne“:</w:t>
      </w:r>
    </w:p>
    <w:tbl>
      <w:tblPr>
        <w:tblW w:w="928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79"/>
        <w:gridCol w:w="1403"/>
      </w:tblGrid>
      <w:tr w:rsidR="00F5311D" w:rsidRPr="000148B4" w14:paraId="484119B6" w14:textId="77777777" w:rsidTr="007048D4">
        <w:trPr>
          <w:trHeight w:val="454"/>
        </w:trPr>
        <w:tc>
          <w:tcPr>
            <w:tcW w:w="7879" w:type="dxa"/>
            <w:tcBorders>
              <w:top w:val="single" w:sz="4" w:space="0" w:color="auto"/>
              <w:left w:val="single" w:sz="4" w:space="0" w:color="auto"/>
              <w:bottom w:val="single" w:sz="4" w:space="0" w:color="auto"/>
              <w:right w:val="single" w:sz="4" w:space="0" w:color="auto"/>
            </w:tcBorders>
            <w:vAlign w:val="center"/>
          </w:tcPr>
          <w:p w14:paraId="0638636E" w14:textId="77777777" w:rsidR="00F5311D" w:rsidRPr="000148B4" w:rsidRDefault="00F5311D" w:rsidP="00F5311D">
            <w:pPr>
              <w:widowControl w:val="0"/>
              <w:tabs>
                <w:tab w:val="left" w:pos="1134"/>
              </w:tabs>
              <w:spacing w:after="0" w:line="276" w:lineRule="auto"/>
              <w:jc w:val="both"/>
              <w:rPr>
                <w:rFonts w:ascii="Times New Roman" w:hAnsi="Times New Roman" w:cs="Times New Roman"/>
                <w:szCs w:val="24"/>
              </w:rPr>
            </w:pPr>
            <w:r w:rsidRPr="000148B4">
              <w:rPr>
                <w:rFonts w:ascii="Times New Roman" w:hAnsi="Times New Roman" w:cs="Times New Roman"/>
                <w:szCs w:val="24"/>
              </w:rPr>
              <w:t>1. Ar atitinkate šiuos nepriklausomam vadybos nariui keliamus bendruosius reikalavimus:</w:t>
            </w:r>
          </w:p>
          <w:p w14:paraId="3C4B2E74" w14:textId="77777777" w:rsidR="00F5311D" w:rsidRPr="000148B4" w:rsidRDefault="00F5311D" w:rsidP="00F5311D">
            <w:pPr>
              <w:widowControl w:val="0"/>
              <w:tabs>
                <w:tab w:val="left" w:pos="1134"/>
              </w:tabs>
              <w:spacing w:after="0" w:line="276" w:lineRule="auto"/>
              <w:jc w:val="both"/>
              <w:rPr>
                <w:rFonts w:ascii="Times New Roman" w:hAnsi="Times New Roman" w:cs="Times New Roman"/>
                <w:szCs w:val="24"/>
              </w:rPr>
            </w:pPr>
            <w:r w:rsidRPr="000148B4">
              <w:rPr>
                <w:rFonts w:ascii="Times New Roman" w:hAnsi="Times New Roman" w:cs="Times New Roman"/>
                <w:szCs w:val="24"/>
              </w:rPr>
              <w:t>-</w:t>
            </w:r>
            <w:r w:rsidRPr="000148B4">
              <w:rPr>
                <w:rFonts w:ascii="Times New Roman" w:hAnsi="Times New Roman" w:cs="Times New Roman"/>
                <w:szCs w:val="24"/>
                <w:lang w:eastAsia="lt-LT"/>
              </w:rPr>
              <w:t xml:space="preserve"> turėti aukštąjį universitetinį ar jam prilygintą išsilavinimą;</w:t>
            </w:r>
          </w:p>
          <w:p w14:paraId="2B41FA86" w14:textId="77777777" w:rsidR="00F5311D" w:rsidRPr="000148B4" w:rsidRDefault="00F5311D" w:rsidP="00F5311D">
            <w:pPr>
              <w:spacing w:after="0" w:line="276" w:lineRule="auto"/>
              <w:jc w:val="both"/>
              <w:rPr>
                <w:rFonts w:ascii="Times New Roman" w:hAnsi="Times New Roman" w:cs="Times New Roman"/>
                <w:szCs w:val="24"/>
                <w:lang w:eastAsia="lt-LT"/>
              </w:rPr>
            </w:pPr>
            <w:r w:rsidRPr="000148B4">
              <w:rPr>
                <w:rFonts w:ascii="Times New Roman" w:hAnsi="Times New Roman" w:cs="Times New Roman"/>
                <w:color w:val="000000"/>
                <w:szCs w:val="24"/>
              </w:rPr>
              <w:t xml:space="preserve">- būti </w:t>
            </w:r>
            <w:r w:rsidRPr="000148B4">
              <w:rPr>
                <w:rFonts w:ascii="Times New Roman" w:hAnsi="Times New Roman" w:cs="Times New Roman"/>
                <w:color w:val="000000"/>
                <w:szCs w:val="24"/>
                <w:lang w:eastAsia="lt-LT"/>
              </w:rPr>
              <w:t>nepriekaištingos reputacijos, kaip tai apibrėžta Lietuvos Respublikos viešųjų pirkimų įstatymo 2 straipsnio 17 dalyje;</w:t>
            </w:r>
          </w:p>
          <w:p w14:paraId="1D34AD1D" w14:textId="77777777" w:rsidR="00F5311D" w:rsidRPr="000148B4" w:rsidRDefault="00F5311D" w:rsidP="00F5311D">
            <w:pPr>
              <w:spacing w:after="0" w:line="276" w:lineRule="auto"/>
              <w:jc w:val="both"/>
              <w:rPr>
                <w:rFonts w:ascii="Times New Roman" w:hAnsi="Times New Roman" w:cs="Times New Roman"/>
                <w:szCs w:val="24"/>
                <w:lang w:eastAsia="lt-LT"/>
              </w:rPr>
            </w:pPr>
            <w:r w:rsidRPr="000148B4">
              <w:rPr>
                <w:rFonts w:ascii="Times New Roman" w:hAnsi="Times New Roman" w:cs="Times New Roman"/>
                <w:szCs w:val="24"/>
                <w:lang w:eastAsia="lt-LT"/>
              </w:rPr>
              <w:t>- nebūti susijęs (-</w:t>
            </w:r>
            <w:proofErr w:type="spellStart"/>
            <w:r w:rsidRPr="000148B4">
              <w:rPr>
                <w:rFonts w:ascii="Times New Roman" w:hAnsi="Times New Roman" w:cs="Times New Roman"/>
                <w:szCs w:val="24"/>
                <w:lang w:eastAsia="lt-LT"/>
              </w:rPr>
              <w:t>usi</w:t>
            </w:r>
            <w:proofErr w:type="spellEnd"/>
            <w:r w:rsidRPr="000148B4">
              <w:rPr>
                <w:rFonts w:ascii="Times New Roman" w:hAnsi="Times New Roman" w:cs="Times New Roman"/>
                <w:szCs w:val="24"/>
                <w:lang w:eastAsia="lt-LT"/>
              </w:rPr>
              <w:t>) su kitais fiziniais ir juridiniais asmenimis ryšiais, dėl kurių, einant Valdybos nario pareigas, galėtų kilti interesų konfliktas;</w:t>
            </w:r>
          </w:p>
          <w:p w14:paraId="08E2017D" w14:textId="77777777" w:rsidR="00F5311D" w:rsidRPr="000148B4" w:rsidRDefault="00F5311D" w:rsidP="00F5311D">
            <w:pPr>
              <w:spacing w:after="0" w:line="276" w:lineRule="auto"/>
              <w:jc w:val="both"/>
              <w:rPr>
                <w:rFonts w:ascii="Times New Roman" w:hAnsi="Times New Roman" w:cs="Times New Roman"/>
                <w:szCs w:val="24"/>
                <w:lang w:eastAsia="lt-LT"/>
              </w:rPr>
            </w:pPr>
            <w:r w:rsidRPr="000148B4">
              <w:rPr>
                <w:rFonts w:ascii="Times New Roman" w:hAnsi="Times New Roman" w:cs="Times New Roman"/>
                <w:szCs w:val="24"/>
                <w:lang w:eastAsia="lt-LT"/>
              </w:rPr>
              <w:t>- Jums neatimta ar neapribota teisė eiti Valdybos nario pareigas ar toms pareigoms atlikti priskirtas funkcijas;</w:t>
            </w:r>
          </w:p>
          <w:p w14:paraId="615FC49E" w14:textId="77777777" w:rsidR="00F5311D" w:rsidRPr="000148B4" w:rsidRDefault="00F5311D" w:rsidP="00F5311D">
            <w:pPr>
              <w:widowControl w:val="0"/>
              <w:tabs>
                <w:tab w:val="left" w:pos="1134"/>
              </w:tabs>
              <w:spacing w:after="0" w:line="276" w:lineRule="auto"/>
              <w:jc w:val="both"/>
              <w:rPr>
                <w:rFonts w:ascii="Times New Roman" w:hAnsi="Times New Roman" w:cs="Times New Roman"/>
                <w:szCs w:val="24"/>
              </w:rPr>
            </w:pPr>
            <w:r w:rsidRPr="000148B4">
              <w:rPr>
                <w:rFonts w:ascii="Times New Roman" w:hAnsi="Times New Roman" w:cs="Times New Roman"/>
                <w:szCs w:val="24"/>
                <w:lang w:eastAsia="lt-LT"/>
              </w:rPr>
              <w:t>- per pastaruosius 5 metus nebuvote atšauktas (-a) iš juridinio asmens vienasmenio ar kolegialaus organo dėl netinkamo pareigų atlikimo?</w:t>
            </w:r>
          </w:p>
        </w:tc>
        <w:tc>
          <w:tcPr>
            <w:tcW w:w="1403" w:type="dxa"/>
            <w:tcBorders>
              <w:top w:val="single" w:sz="4" w:space="0" w:color="auto"/>
              <w:left w:val="single" w:sz="4" w:space="0" w:color="auto"/>
              <w:bottom w:val="single" w:sz="4" w:space="0" w:color="auto"/>
              <w:right w:val="single" w:sz="4" w:space="0" w:color="auto"/>
            </w:tcBorders>
            <w:vAlign w:val="center"/>
          </w:tcPr>
          <w:p w14:paraId="3206C1AF" w14:textId="77777777" w:rsidR="00F5311D" w:rsidRPr="000148B4" w:rsidRDefault="00F5311D" w:rsidP="00F5311D">
            <w:pPr>
              <w:widowControl w:val="0"/>
              <w:tabs>
                <w:tab w:val="left" w:pos="1134"/>
              </w:tabs>
              <w:spacing w:after="0" w:line="276" w:lineRule="auto"/>
              <w:jc w:val="center"/>
              <w:rPr>
                <w:rFonts w:ascii="Times New Roman" w:hAnsi="Times New Roman" w:cs="Times New Roman"/>
                <w:szCs w:val="24"/>
              </w:rPr>
            </w:pPr>
          </w:p>
        </w:tc>
      </w:tr>
      <w:tr w:rsidR="00F5311D" w:rsidRPr="000148B4" w14:paraId="3798E463" w14:textId="77777777" w:rsidTr="007048D4">
        <w:trPr>
          <w:trHeight w:val="454"/>
        </w:trPr>
        <w:tc>
          <w:tcPr>
            <w:tcW w:w="7879" w:type="dxa"/>
            <w:tcBorders>
              <w:top w:val="single" w:sz="4" w:space="0" w:color="auto"/>
              <w:left w:val="single" w:sz="4" w:space="0" w:color="auto"/>
              <w:bottom w:val="single" w:sz="4" w:space="0" w:color="auto"/>
              <w:right w:val="single" w:sz="4" w:space="0" w:color="auto"/>
            </w:tcBorders>
            <w:vAlign w:val="center"/>
          </w:tcPr>
          <w:p w14:paraId="04842B5F" w14:textId="77777777" w:rsidR="00F5311D" w:rsidRPr="000148B4" w:rsidRDefault="00F5311D" w:rsidP="00F5311D">
            <w:pPr>
              <w:widowControl w:val="0"/>
              <w:tabs>
                <w:tab w:val="left" w:pos="1134"/>
              </w:tabs>
              <w:spacing w:after="0" w:line="276" w:lineRule="auto"/>
              <w:jc w:val="both"/>
              <w:rPr>
                <w:rFonts w:ascii="Times New Roman" w:hAnsi="Times New Roman" w:cs="Times New Roman"/>
                <w:szCs w:val="24"/>
              </w:rPr>
            </w:pPr>
            <w:r w:rsidRPr="000148B4">
              <w:rPr>
                <w:rFonts w:ascii="Times New Roman" w:hAnsi="Times New Roman" w:cs="Times New Roman"/>
                <w:szCs w:val="24"/>
              </w:rPr>
              <w:t>2. Ar atitinkate nepriklausomam vadybos nariui keliamus šiuos nepriklausomumo reikalavimus:</w:t>
            </w:r>
          </w:p>
          <w:p w14:paraId="5D807D3A" w14:textId="77777777" w:rsidR="00F5311D" w:rsidRPr="000148B4" w:rsidRDefault="00F5311D" w:rsidP="00F5311D">
            <w:pPr>
              <w:spacing w:after="0" w:line="276" w:lineRule="auto"/>
              <w:jc w:val="both"/>
              <w:rPr>
                <w:rFonts w:ascii="Times New Roman" w:hAnsi="Times New Roman" w:cs="Times New Roman"/>
                <w:szCs w:val="24"/>
                <w:lang w:eastAsia="lt-LT"/>
              </w:rPr>
            </w:pPr>
            <w:r w:rsidRPr="000148B4">
              <w:rPr>
                <w:rFonts w:ascii="Times New Roman" w:hAnsi="Times New Roman" w:cs="Times New Roman"/>
                <w:szCs w:val="24"/>
                <w:lang w:eastAsia="lt-LT"/>
              </w:rPr>
              <w:t>- nebūti CPO LT ar Ministerijos valstybės tarnautoju, darbuotoju ar vadovu;</w:t>
            </w:r>
          </w:p>
          <w:p w14:paraId="2551103C" w14:textId="77777777" w:rsidR="00F5311D" w:rsidRPr="000148B4" w:rsidRDefault="00F5311D" w:rsidP="00F5311D">
            <w:pPr>
              <w:spacing w:after="0" w:line="276" w:lineRule="auto"/>
              <w:jc w:val="both"/>
              <w:rPr>
                <w:rFonts w:ascii="Times New Roman" w:hAnsi="Times New Roman" w:cs="Times New Roman"/>
                <w:szCs w:val="24"/>
                <w:lang w:eastAsia="lt-LT"/>
              </w:rPr>
            </w:pPr>
            <w:r w:rsidRPr="000148B4">
              <w:rPr>
                <w:rFonts w:ascii="Times New Roman" w:hAnsi="Times New Roman" w:cs="Times New Roman"/>
                <w:lang w:eastAsia="lt-LT"/>
              </w:rPr>
              <w:t>- neturėti CPO LT artimų asmenų, kaip jie apibrėžti Viešųjų ir privačių interesų derinimo įstatymo 2 straipsnio 1 dalyje</w:t>
            </w:r>
            <w:r w:rsidRPr="000148B4">
              <w:rPr>
                <w:rFonts w:ascii="Times New Roman" w:hAnsi="Times New Roman" w:cs="Times New Roman"/>
                <w:szCs w:val="24"/>
                <w:lang w:eastAsia="lt-LT"/>
              </w:rPr>
              <w:t>;</w:t>
            </w:r>
          </w:p>
          <w:p w14:paraId="31E8926F" w14:textId="77777777" w:rsidR="00F5311D" w:rsidRPr="000148B4" w:rsidRDefault="00F5311D" w:rsidP="00F5311D">
            <w:pPr>
              <w:spacing w:after="0" w:line="276" w:lineRule="auto"/>
              <w:jc w:val="both"/>
              <w:rPr>
                <w:rFonts w:ascii="Times New Roman" w:hAnsi="Times New Roman" w:cs="Times New Roman"/>
                <w:szCs w:val="24"/>
                <w:lang w:eastAsia="lt-LT"/>
              </w:rPr>
            </w:pPr>
            <w:r w:rsidRPr="000148B4">
              <w:rPr>
                <w:rFonts w:ascii="Times New Roman" w:hAnsi="Times New Roman" w:cs="Times New Roman"/>
                <w:szCs w:val="24"/>
                <w:lang w:eastAsia="lt-LT"/>
              </w:rPr>
              <w:t xml:space="preserve">- </w:t>
            </w:r>
            <w:r w:rsidRPr="000148B4">
              <w:rPr>
                <w:rFonts w:ascii="Times New Roman" w:hAnsi="Times New Roman" w:cs="Times New Roman"/>
                <w:szCs w:val="24"/>
              </w:rPr>
              <w:t xml:space="preserve">negauti </w:t>
            </w:r>
            <w:r w:rsidRPr="000148B4">
              <w:rPr>
                <w:rFonts w:ascii="Times New Roman" w:hAnsi="Times New Roman" w:cs="Times New Roman"/>
                <w:szCs w:val="24"/>
                <w:lang w:eastAsia="lt-LT"/>
              </w:rPr>
              <w:t xml:space="preserve">per paskutinius 3 metus </w:t>
            </w:r>
            <w:r w:rsidRPr="000148B4">
              <w:rPr>
                <w:rFonts w:ascii="Times New Roman" w:hAnsi="Times New Roman" w:cs="Times New Roman"/>
                <w:szCs w:val="24"/>
              </w:rPr>
              <w:t xml:space="preserve">pajamų iš CPO LT </w:t>
            </w:r>
            <w:r w:rsidRPr="000148B4">
              <w:rPr>
                <w:rFonts w:ascii="Times New Roman" w:hAnsi="Times New Roman" w:cs="Times New Roman"/>
                <w:szCs w:val="24"/>
                <w:lang w:eastAsia="lt-LT"/>
              </w:rPr>
              <w:t xml:space="preserve">nei tiesiogiai, nei kaip juridinio asmens dalyvis ar vadovas, išskyrus atlygį už Valdybos nario pareigas </w:t>
            </w:r>
            <w:r w:rsidRPr="000148B4">
              <w:rPr>
                <w:rFonts w:ascii="Times New Roman" w:hAnsi="Times New Roman" w:cs="Times New Roman"/>
                <w:szCs w:val="24"/>
              </w:rPr>
              <w:t xml:space="preserve">(apribojimas netaikomas, jei pajamų suma per metus neviršija 5 000 </w:t>
            </w:r>
            <w:r w:rsidRPr="000148B4">
              <w:rPr>
                <w:rFonts w:ascii="Times New Roman" w:hAnsi="Times New Roman" w:cs="Times New Roman"/>
                <w:szCs w:val="24"/>
                <w:lang w:eastAsia="lt-LT"/>
              </w:rPr>
              <w:t>Eur (penkių tūkstančių eurų);</w:t>
            </w:r>
          </w:p>
          <w:p w14:paraId="42466E7C" w14:textId="77777777" w:rsidR="00F5311D" w:rsidRPr="000148B4" w:rsidRDefault="00F5311D" w:rsidP="00F5311D">
            <w:pPr>
              <w:spacing w:after="0" w:line="276" w:lineRule="auto"/>
              <w:jc w:val="both"/>
              <w:rPr>
                <w:rFonts w:ascii="Times New Roman" w:hAnsi="Times New Roman" w:cs="Times New Roman"/>
                <w:szCs w:val="24"/>
                <w:lang w:eastAsia="lt-LT"/>
              </w:rPr>
            </w:pPr>
            <w:r w:rsidRPr="000148B4">
              <w:rPr>
                <w:rFonts w:ascii="Times New Roman" w:hAnsi="Times New Roman" w:cs="Times New Roman"/>
                <w:szCs w:val="24"/>
                <w:lang w:eastAsia="lt-LT"/>
              </w:rPr>
              <w:t>- per paskutinius dvejus metus nebūti audito įmonės, kuri atlieka ar atliko CPO LT auditą, partneriu, dalyviu, vadovu, kolegialaus organo nariu arba darbuotoju;</w:t>
            </w:r>
          </w:p>
          <w:p w14:paraId="230973CC" w14:textId="77777777" w:rsidR="00F5311D" w:rsidRPr="000148B4" w:rsidRDefault="00F5311D" w:rsidP="00F5311D">
            <w:pPr>
              <w:spacing w:after="0" w:line="276" w:lineRule="auto"/>
              <w:jc w:val="both"/>
              <w:rPr>
                <w:rFonts w:ascii="Times New Roman" w:hAnsi="Times New Roman" w:cs="Times New Roman"/>
                <w:szCs w:val="24"/>
                <w:lang w:eastAsia="lt-LT"/>
              </w:rPr>
            </w:pPr>
            <w:r w:rsidRPr="000148B4">
              <w:rPr>
                <w:rFonts w:ascii="Times New Roman" w:hAnsi="Times New Roman" w:cs="Times New Roman"/>
                <w:szCs w:val="24"/>
                <w:lang w:eastAsia="lt-LT"/>
              </w:rPr>
              <w:t xml:space="preserve">- nebūti daugiau negu keturių juridinių asmenų kolegialių organų nariu; </w:t>
            </w:r>
          </w:p>
          <w:p w14:paraId="3CAC3067" w14:textId="77777777" w:rsidR="00F5311D" w:rsidRPr="000148B4" w:rsidRDefault="00F5311D" w:rsidP="00F5311D">
            <w:pPr>
              <w:widowControl w:val="0"/>
              <w:tabs>
                <w:tab w:val="left" w:pos="1134"/>
              </w:tabs>
              <w:spacing w:after="0" w:line="276" w:lineRule="auto"/>
              <w:jc w:val="both"/>
              <w:rPr>
                <w:rFonts w:ascii="Times New Roman" w:hAnsi="Times New Roman" w:cs="Times New Roman"/>
                <w:szCs w:val="24"/>
              </w:rPr>
            </w:pPr>
            <w:r w:rsidRPr="000148B4">
              <w:rPr>
                <w:rStyle w:val="cf11"/>
                <w:rFonts w:ascii="Times New Roman" w:hAnsi="Times New Roman" w:cs="Times New Roman"/>
                <w:szCs w:val="24"/>
              </w:rPr>
              <w:t xml:space="preserve">- </w:t>
            </w:r>
            <w:r w:rsidRPr="000148B4">
              <w:rPr>
                <w:rStyle w:val="cf11"/>
                <w:rFonts w:ascii="Times New Roman" w:hAnsi="Times New Roman" w:cs="Times New Roman"/>
                <w:sz w:val="24"/>
                <w:szCs w:val="24"/>
              </w:rPr>
              <w:t>nebūti</w:t>
            </w:r>
            <w:r w:rsidRPr="000148B4">
              <w:rPr>
                <w:rStyle w:val="cf11"/>
                <w:rFonts w:ascii="Times New Roman" w:hAnsi="Times New Roman" w:cs="Times New Roman"/>
                <w:szCs w:val="24"/>
              </w:rPr>
              <w:t xml:space="preserve"> </w:t>
            </w:r>
            <w:r w:rsidRPr="000148B4">
              <w:rPr>
                <w:rFonts w:ascii="Times New Roman" w:hAnsi="Times New Roman" w:cs="Times New Roman"/>
                <w:szCs w:val="24"/>
              </w:rPr>
              <w:t xml:space="preserve">per paskutinius vienerius metus rengus, svarsčius ar priėmus sprendimų, susijusių su CPO LT veiklos priežiūra ar kontrole, arba sprendimų, kuriais CPO LT buvo skirta lėšų ar kito turto (esant Vyriausiosios tarnybinės etikos komisijos sprendimui, priimtam vadovaujantis </w:t>
            </w:r>
            <w:r w:rsidRPr="000148B4">
              <w:rPr>
                <w:rFonts w:ascii="Times New Roman" w:hAnsi="Times New Roman" w:cs="Times New Roman"/>
                <w:szCs w:val="24"/>
                <w:shd w:val="clear" w:color="auto" w:fill="FFFFFF"/>
              </w:rPr>
              <w:t>Lietuvos Respublikos viešųjų ir privačių interesų derinimo įstatymo 18 straipsniu,</w:t>
            </w:r>
            <w:r w:rsidRPr="000148B4">
              <w:rPr>
                <w:rFonts w:ascii="Times New Roman" w:hAnsi="Times New Roman" w:cs="Times New Roman"/>
                <w:szCs w:val="24"/>
              </w:rPr>
              <w:t xml:space="preserve"> šis apribojimas gali būti netaikomas</w:t>
            </w:r>
            <w:r w:rsidRPr="000148B4">
              <w:rPr>
                <w:rFonts w:ascii="Times New Roman" w:hAnsi="Times New Roman" w:cs="Times New Roman"/>
                <w:szCs w:val="24"/>
                <w:lang w:eastAsia="lt-LT"/>
              </w:rPr>
              <w:t>)?</w:t>
            </w:r>
          </w:p>
        </w:tc>
        <w:tc>
          <w:tcPr>
            <w:tcW w:w="1403" w:type="dxa"/>
            <w:tcBorders>
              <w:top w:val="single" w:sz="4" w:space="0" w:color="auto"/>
              <w:left w:val="single" w:sz="4" w:space="0" w:color="auto"/>
              <w:bottom w:val="single" w:sz="4" w:space="0" w:color="auto"/>
              <w:right w:val="single" w:sz="4" w:space="0" w:color="auto"/>
            </w:tcBorders>
            <w:vAlign w:val="center"/>
          </w:tcPr>
          <w:p w14:paraId="34C9AA59" w14:textId="77777777" w:rsidR="00F5311D" w:rsidRPr="000148B4" w:rsidRDefault="00F5311D" w:rsidP="00F5311D">
            <w:pPr>
              <w:widowControl w:val="0"/>
              <w:tabs>
                <w:tab w:val="left" w:pos="1134"/>
              </w:tabs>
              <w:spacing w:after="0" w:line="276" w:lineRule="auto"/>
              <w:jc w:val="center"/>
              <w:rPr>
                <w:rFonts w:ascii="Times New Roman" w:hAnsi="Times New Roman" w:cs="Times New Roman"/>
                <w:szCs w:val="24"/>
              </w:rPr>
            </w:pPr>
          </w:p>
        </w:tc>
      </w:tr>
      <w:tr w:rsidR="00F5311D" w:rsidRPr="000148B4" w14:paraId="34C6B13A" w14:textId="77777777" w:rsidTr="007048D4">
        <w:trPr>
          <w:trHeight w:val="454"/>
        </w:trPr>
        <w:tc>
          <w:tcPr>
            <w:tcW w:w="7879" w:type="dxa"/>
            <w:tcBorders>
              <w:top w:val="single" w:sz="4" w:space="0" w:color="auto"/>
              <w:left w:val="single" w:sz="4" w:space="0" w:color="auto"/>
              <w:bottom w:val="single" w:sz="4" w:space="0" w:color="auto"/>
              <w:right w:val="single" w:sz="4" w:space="0" w:color="auto"/>
            </w:tcBorders>
            <w:vAlign w:val="center"/>
          </w:tcPr>
          <w:p w14:paraId="7F7E6B73" w14:textId="77777777" w:rsidR="00F5311D" w:rsidRPr="000148B4" w:rsidRDefault="00F5311D" w:rsidP="00F5311D">
            <w:pPr>
              <w:widowControl w:val="0"/>
              <w:tabs>
                <w:tab w:val="left" w:pos="1134"/>
              </w:tabs>
              <w:spacing w:after="0" w:line="276" w:lineRule="auto"/>
              <w:jc w:val="both"/>
              <w:rPr>
                <w:rFonts w:ascii="Times New Roman" w:hAnsi="Times New Roman" w:cs="Times New Roman"/>
                <w:szCs w:val="24"/>
              </w:rPr>
            </w:pPr>
            <w:r w:rsidRPr="000148B4">
              <w:rPr>
                <w:rFonts w:ascii="Times New Roman" w:hAnsi="Times New Roman" w:cs="Times New Roman"/>
                <w:szCs w:val="24"/>
              </w:rPr>
              <w:t>3. Ar atitinkate nepriklausomam vadybos nariui, į kurio pareigas kandidatuojate, keliamus specialiuosius reikalavimus?</w:t>
            </w:r>
          </w:p>
        </w:tc>
        <w:tc>
          <w:tcPr>
            <w:tcW w:w="1403" w:type="dxa"/>
            <w:tcBorders>
              <w:top w:val="single" w:sz="4" w:space="0" w:color="auto"/>
              <w:left w:val="single" w:sz="4" w:space="0" w:color="auto"/>
              <w:bottom w:val="single" w:sz="4" w:space="0" w:color="auto"/>
              <w:right w:val="single" w:sz="4" w:space="0" w:color="auto"/>
            </w:tcBorders>
            <w:vAlign w:val="center"/>
          </w:tcPr>
          <w:p w14:paraId="2FED118A" w14:textId="77777777" w:rsidR="00F5311D" w:rsidRPr="000148B4" w:rsidRDefault="00F5311D" w:rsidP="00F5311D">
            <w:pPr>
              <w:widowControl w:val="0"/>
              <w:tabs>
                <w:tab w:val="left" w:pos="1134"/>
              </w:tabs>
              <w:spacing w:after="0" w:line="276" w:lineRule="auto"/>
              <w:jc w:val="center"/>
              <w:rPr>
                <w:rFonts w:ascii="Times New Roman" w:hAnsi="Times New Roman" w:cs="Times New Roman"/>
                <w:szCs w:val="24"/>
              </w:rPr>
            </w:pPr>
          </w:p>
        </w:tc>
      </w:tr>
    </w:tbl>
    <w:p w14:paraId="4589CC98" w14:textId="77777777" w:rsidR="00F5311D" w:rsidRPr="000148B4" w:rsidRDefault="00F5311D" w:rsidP="00F5311D">
      <w:pPr>
        <w:widowControl w:val="0"/>
        <w:tabs>
          <w:tab w:val="left" w:pos="1134"/>
        </w:tabs>
        <w:spacing w:after="0" w:line="276" w:lineRule="auto"/>
        <w:jc w:val="both"/>
        <w:rPr>
          <w:rFonts w:ascii="Times New Roman" w:hAnsi="Times New Roman" w:cs="Times New Roman"/>
          <w:szCs w:val="24"/>
        </w:rPr>
      </w:pPr>
    </w:p>
    <w:p w14:paraId="527ACAD8" w14:textId="77777777" w:rsidR="00F5311D" w:rsidRPr="000148B4" w:rsidRDefault="00F5311D" w:rsidP="00F5311D">
      <w:pPr>
        <w:spacing w:after="0" w:line="276" w:lineRule="auto"/>
        <w:rPr>
          <w:rFonts w:ascii="Times New Roman" w:hAnsi="Times New Roman" w:cs="Times New Roman"/>
          <w:szCs w:val="24"/>
        </w:rPr>
      </w:pPr>
      <w:r w:rsidRPr="000148B4">
        <w:rPr>
          <w:rFonts w:ascii="Times New Roman" w:hAnsi="Times New Roman" w:cs="Times New Roman"/>
          <w:szCs w:val="24"/>
        </w:rPr>
        <w:t>Pranešimus dėl atrankos atlikimo ir rezultatų prašau siųsti elektroniniu paštu:</w:t>
      </w:r>
    </w:p>
    <w:p w14:paraId="4BC4A253" w14:textId="77777777" w:rsidR="00F5311D" w:rsidRPr="000148B4" w:rsidRDefault="00F5311D" w:rsidP="00F5311D">
      <w:pPr>
        <w:spacing w:after="0" w:line="276" w:lineRule="auto"/>
        <w:rPr>
          <w:rFonts w:ascii="Times New Roman" w:hAnsi="Times New Roman" w:cs="Times New Roman"/>
          <w:szCs w:val="24"/>
        </w:rPr>
      </w:pPr>
    </w:p>
    <w:p w14:paraId="51942C88" w14:textId="77777777" w:rsidR="00F5311D" w:rsidRPr="000148B4" w:rsidRDefault="00F5311D" w:rsidP="00F5311D">
      <w:pPr>
        <w:spacing w:after="0" w:line="276" w:lineRule="auto"/>
        <w:rPr>
          <w:rFonts w:ascii="Times New Roman" w:hAnsi="Times New Roman" w:cs="Times New Roman"/>
          <w:szCs w:val="24"/>
        </w:rPr>
      </w:pPr>
      <w:r w:rsidRPr="000148B4">
        <w:rPr>
          <w:rFonts w:ascii="Times New Roman" w:hAnsi="Times New Roman" w:cs="Times New Roman"/>
          <w:szCs w:val="24"/>
        </w:rPr>
        <w:t>________________________________________________________________________________</w:t>
      </w:r>
    </w:p>
    <w:p w14:paraId="3C7D4A34" w14:textId="77777777" w:rsidR="00F5311D" w:rsidRPr="000148B4" w:rsidRDefault="00F5311D" w:rsidP="00F5311D">
      <w:pPr>
        <w:spacing w:after="0" w:line="276" w:lineRule="auto"/>
        <w:rPr>
          <w:rFonts w:ascii="Times New Roman" w:hAnsi="Times New Roman" w:cs="Times New Roman"/>
          <w:szCs w:val="24"/>
        </w:rPr>
      </w:pPr>
    </w:p>
    <w:p w14:paraId="2D947CD7" w14:textId="77777777" w:rsidR="00F5311D" w:rsidRPr="000148B4" w:rsidRDefault="00F5311D" w:rsidP="00F5311D">
      <w:pPr>
        <w:spacing w:after="0" w:line="276" w:lineRule="auto"/>
        <w:rPr>
          <w:rFonts w:ascii="Times New Roman" w:hAnsi="Times New Roman" w:cs="Times New Roman"/>
          <w:szCs w:val="24"/>
        </w:rPr>
      </w:pPr>
    </w:p>
    <w:p w14:paraId="348616AD" w14:textId="77777777" w:rsidR="00F5311D" w:rsidRPr="000148B4" w:rsidRDefault="00F5311D" w:rsidP="00F5311D">
      <w:pPr>
        <w:spacing w:after="0" w:line="276" w:lineRule="auto"/>
        <w:rPr>
          <w:rFonts w:ascii="Times New Roman" w:hAnsi="Times New Roman" w:cs="Times New Roman"/>
          <w:szCs w:val="24"/>
        </w:rPr>
      </w:pPr>
      <w:r w:rsidRPr="000148B4">
        <w:rPr>
          <w:rFonts w:ascii="Times New Roman" w:hAnsi="Times New Roman" w:cs="Times New Roman"/>
          <w:szCs w:val="24"/>
        </w:rPr>
        <w:t>Mobilusis telefonas:_______________________________________________________________</w:t>
      </w:r>
    </w:p>
    <w:p w14:paraId="1720CB22" w14:textId="77777777" w:rsidR="00F5311D" w:rsidRPr="000148B4" w:rsidRDefault="00F5311D" w:rsidP="00F5311D">
      <w:pPr>
        <w:spacing w:after="0" w:line="276" w:lineRule="auto"/>
        <w:rPr>
          <w:rFonts w:ascii="Times New Roman" w:hAnsi="Times New Roman" w:cs="Times New Roman"/>
          <w:szCs w:val="24"/>
        </w:rPr>
      </w:pPr>
    </w:p>
    <w:p w14:paraId="601D9A7C" w14:textId="77777777" w:rsidR="00F5311D" w:rsidRPr="000148B4" w:rsidRDefault="00F5311D" w:rsidP="00F5311D">
      <w:pPr>
        <w:spacing w:after="0" w:line="276" w:lineRule="auto"/>
        <w:rPr>
          <w:rFonts w:ascii="Times New Roman" w:hAnsi="Times New Roman" w:cs="Times New Roman"/>
          <w:szCs w:val="24"/>
        </w:rPr>
      </w:pPr>
    </w:p>
    <w:p w14:paraId="6ABC7DA8" w14:textId="77777777" w:rsidR="00F5311D" w:rsidRPr="000148B4" w:rsidRDefault="00F5311D" w:rsidP="00F5311D">
      <w:pPr>
        <w:spacing w:after="0" w:line="276" w:lineRule="auto"/>
        <w:rPr>
          <w:rFonts w:ascii="Times New Roman" w:hAnsi="Times New Roman" w:cs="Times New Roman"/>
          <w:szCs w:val="24"/>
        </w:rPr>
      </w:pPr>
      <w:r w:rsidRPr="000148B4">
        <w:rPr>
          <w:rFonts w:ascii="Times New Roman" w:hAnsi="Times New Roman" w:cs="Times New Roman"/>
          <w:szCs w:val="24"/>
        </w:rPr>
        <w:t>Asmens dokumento išdavimo data, vieta ir numeris: ____________________________________</w:t>
      </w:r>
    </w:p>
    <w:p w14:paraId="5C2D8479" w14:textId="77777777" w:rsidR="00F5311D" w:rsidRPr="000148B4" w:rsidRDefault="00F5311D" w:rsidP="00F5311D">
      <w:pPr>
        <w:spacing w:after="0" w:line="276" w:lineRule="auto"/>
        <w:jc w:val="both"/>
        <w:rPr>
          <w:rFonts w:ascii="Times New Roman" w:hAnsi="Times New Roman" w:cs="Times New Roman"/>
          <w:szCs w:val="24"/>
        </w:rPr>
      </w:pPr>
    </w:p>
    <w:p w14:paraId="59400C1E" w14:textId="77777777" w:rsidR="00F5311D" w:rsidRPr="000148B4" w:rsidRDefault="00F5311D" w:rsidP="00F5311D">
      <w:pPr>
        <w:spacing w:after="0" w:line="276" w:lineRule="auto"/>
        <w:jc w:val="both"/>
        <w:rPr>
          <w:rFonts w:ascii="Times New Roman" w:hAnsi="Times New Roman" w:cs="Times New Roman"/>
          <w:szCs w:val="24"/>
        </w:rPr>
      </w:pPr>
    </w:p>
    <w:p w14:paraId="091DC5E6" w14:textId="77777777" w:rsidR="00F5311D" w:rsidRPr="000148B4" w:rsidRDefault="00F5311D" w:rsidP="00F5311D">
      <w:pPr>
        <w:spacing w:after="0" w:line="276" w:lineRule="auto"/>
        <w:jc w:val="both"/>
        <w:rPr>
          <w:rFonts w:ascii="Times New Roman" w:hAnsi="Times New Roman" w:cs="Times New Roman"/>
          <w:szCs w:val="24"/>
        </w:rPr>
      </w:pPr>
      <w:r w:rsidRPr="000148B4">
        <w:rPr>
          <w:rFonts w:ascii="Times New Roman" w:hAnsi="Times New Roman" w:cs="Times New Roman"/>
          <w:szCs w:val="24"/>
        </w:rPr>
        <w:t>Kandidato parašas, vardas ir pavardė:  _________________________________________________</w:t>
      </w:r>
    </w:p>
    <w:p w14:paraId="563DCAB7" w14:textId="77777777" w:rsidR="00F5311D" w:rsidRPr="000148B4" w:rsidRDefault="00F5311D" w:rsidP="00F5311D">
      <w:pPr>
        <w:spacing w:after="0" w:line="276" w:lineRule="auto"/>
        <w:jc w:val="both"/>
        <w:rPr>
          <w:rFonts w:ascii="Times New Roman" w:hAnsi="Times New Roman" w:cs="Times New Roman"/>
          <w:szCs w:val="24"/>
        </w:rPr>
      </w:pPr>
    </w:p>
    <w:p w14:paraId="1B96B73C" w14:textId="77777777" w:rsidR="00F5311D" w:rsidRPr="000148B4" w:rsidRDefault="00F5311D" w:rsidP="00F5311D">
      <w:pPr>
        <w:spacing w:after="0" w:line="276" w:lineRule="auto"/>
        <w:jc w:val="center"/>
        <w:rPr>
          <w:rFonts w:ascii="Times New Roman" w:hAnsi="Times New Roman" w:cs="Times New Roman"/>
          <w:szCs w:val="24"/>
        </w:rPr>
        <w:sectPr w:rsidR="00F5311D" w:rsidRPr="000148B4" w:rsidSect="000148B4">
          <w:pgSz w:w="11906" w:h="16838"/>
          <w:pgMar w:top="1134" w:right="567" w:bottom="1134" w:left="1701" w:header="567" w:footer="567" w:gutter="0"/>
          <w:pgNumType w:start="1"/>
          <w:cols w:space="720"/>
          <w:titlePg/>
          <w:docGrid w:linePitch="1"/>
        </w:sectPr>
      </w:pPr>
    </w:p>
    <w:p w14:paraId="000029BB" w14:textId="77777777" w:rsidR="00F5311D" w:rsidRPr="000148B4" w:rsidRDefault="00F5311D" w:rsidP="00F5311D">
      <w:pPr>
        <w:tabs>
          <w:tab w:val="left" w:pos="6804"/>
        </w:tabs>
        <w:spacing w:after="0" w:line="276" w:lineRule="auto"/>
        <w:ind w:leftChars="2125" w:left="4675" w:firstLine="1"/>
        <w:rPr>
          <w:rFonts w:ascii="Times New Roman" w:hAnsi="Times New Roman" w:cs="Times New Roman"/>
          <w:szCs w:val="24"/>
        </w:rPr>
      </w:pPr>
      <w:r w:rsidRPr="000148B4">
        <w:rPr>
          <w:rFonts w:ascii="Times New Roman" w:hAnsi="Times New Roman" w:cs="Times New Roman"/>
          <w:szCs w:val="24"/>
        </w:rPr>
        <w:lastRenderedPageBreak/>
        <w:t>Viešosios įstaigos CPO LT valdybos narių</w:t>
      </w:r>
      <w:r w:rsidRPr="000148B4">
        <w:rPr>
          <w:rFonts w:ascii="Times New Roman" w:hAnsi="Times New Roman" w:cs="Times New Roman"/>
          <w:bCs/>
          <w:szCs w:val="24"/>
        </w:rPr>
        <w:t xml:space="preserve"> atrankos ir atšaukimo tvarkos aprašo</w:t>
      </w:r>
      <w:r w:rsidRPr="000148B4">
        <w:rPr>
          <w:rFonts w:ascii="Times New Roman" w:hAnsi="Times New Roman" w:cs="Times New Roman"/>
          <w:szCs w:val="24"/>
        </w:rPr>
        <w:t xml:space="preserve"> </w:t>
      </w:r>
    </w:p>
    <w:p w14:paraId="214D8F80" w14:textId="77777777" w:rsidR="00F5311D" w:rsidRPr="000148B4" w:rsidRDefault="00F5311D" w:rsidP="00F5311D">
      <w:pPr>
        <w:tabs>
          <w:tab w:val="left" w:pos="6804"/>
        </w:tabs>
        <w:spacing w:after="0" w:line="276" w:lineRule="auto"/>
        <w:ind w:leftChars="2126" w:left="4677" w:firstLine="1"/>
        <w:rPr>
          <w:rFonts w:ascii="Times New Roman" w:hAnsi="Times New Roman" w:cs="Times New Roman"/>
          <w:szCs w:val="24"/>
        </w:rPr>
      </w:pPr>
      <w:r w:rsidRPr="000148B4">
        <w:rPr>
          <w:rFonts w:ascii="Times New Roman" w:hAnsi="Times New Roman" w:cs="Times New Roman"/>
          <w:szCs w:val="24"/>
        </w:rPr>
        <w:t>2 priedas</w:t>
      </w:r>
    </w:p>
    <w:p w14:paraId="3786ED8E" w14:textId="77777777" w:rsidR="00F5311D" w:rsidRPr="000148B4" w:rsidRDefault="00F5311D" w:rsidP="00F5311D">
      <w:pPr>
        <w:tabs>
          <w:tab w:val="left" w:pos="6804"/>
        </w:tabs>
        <w:spacing w:after="0" w:line="276" w:lineRule="auto"/>
        <w:ind w:leftChars="2126" w:left="4677" w:firstLine="1"/>
        <w:rPr>
          <w:rFonts w:ascii="Times New Roman" w:hAnsi="Times New Roman" w:cs="Times New Roman"/>
          <w:szCs w:val="24"/>
        </w:rPr>
      </w:pPr>
    </w:p>
    <w:p w14:paraId="4E542FDC" w14:textId="77777777" w:rsidR="00F5311D" w:rsidRPr="000148B4" w:rsidRDefault="00F5311D" w:rsidP="00F5311D">
      <w:pPr>
        <w:spacing w:after="0" w:line="276" w:lineRule="auto"/>
        <w:ind w:firstLine="720"/>
        <w:jc w:val="center"/>
        <w:rPr>
          <w:rFonts w:ascii="Times New Roman" w:hAnsi="Times New Roman" w:cs="Times New Roman"/>
          <w:b/>
          <w:szCs w:val="24"/>
        </w:rPr>
      </w:pPr>
      <w:r w:rsidRPr="000148B4">
        <w:rPr>
          <w:rFonts w:ascii="Times New Roman" w:eastAsia="Calibri" w:hAnsi="Times New Roman" w:cs="Times New Roman"/>
          <w:b/>
          <w:bCs/>
          <w:szCs w:val="24"/>
        </w:rPr>
        <w:t>(</w:t>
      </w:r>
      <w:r w:rsidRPr="000148B4">
        <w:rPr>
          <w:rFonts w:ascii="Times New Roman" w:hAnsi="Times New Roman" w:cs="Times New Roman"/>
          <w:b/>
          <w:bCs/>
          <w:szCs w:val="24"/>
        </w:rPr>
        <w:t>Sutikimo dėl asmens duomenų tvarkymo</w:t>
      </w:r>
      <w:r w:rsidRPr="000148B4">
        <w:rPr>
          <w:rFonts w:ascii="Times New Roman" w:hAnsi="Times New Roman" w:cs="Times New Roman"/>
          <w:szCs w:val="24"/>
        </w:rPr>
        <w:t xml:space="preserve"> </w:t>
      </w:r>
      <w:r w:rsidRPr="000148B4">
        <w:rPr>
          <w:rFonts w:ascii="Times New Roman" w:eastAsia="Calibri" w:hAnsi="Times New Roman" w:cs="Times New Roman"/>
          <w:b/>
          <w:bCs/>
          <w:szCs w:val="24"/>
        </w:rPr>
        <w:t>forma)</w:t>
      </w:r>
    </w:p>
    <w:p w14:paraId="0EBCEB82" w14:textId="77777777" w:rsidR="00F5311D" w:rsidRPr="000148B4" w:rsidRDefault="00F5311D" w:rsidP="00F5311D">
      <w:pPr>
        <w:spacing w:after="0" w:line="276" w:lineRule="auto"/>
        <w:ind w:left="2160" w:firstLine="720"/>
        <w:jc w:val="center"/>
        <w:rPr>
          <w:rFonts w:ascii="Times New Roman" w:hAnsi="Times New Roman" w:cs="Times New Roman"/>
          <w:b/>
          <w:szCs w:val="24"/>
        </w:rPr>
      </w:pPr>
    </w:p>
    <w:p w14:paraId="00A392E0" w14:textId="77777777" w:rsidR="00F5311D" w:rsidRPr="000148B4" w:rsidRDefault="00F5311D" w:rsidP="00F5311D">
      <w:pPr>
        <w:spacing w:after="0" w:line="276" w:lineRule="auto"/>
        <w:jc w:val="center"/>
        <w:rPr>
          <w:rFonts w:ascii="Times New Roman" w:hAnsi="Times New Roman" w:cs="Times New Roman"/>
          <w:b/>
          <w:bCs/>
          <w:szCs w:val="24"/>
        </w:rPr>
      </w:pPr>
      <w:r w:rsidRPr="000148B4">
        <w:rPr>
          <w:rFonts w:ascii="Times New Roman" w:hAnsi="Times New Roman" w:cs="Times New Roman"/>
          <w:b/>
          <w:bCs/>
        </w:rPr>
        <w:t>KANDIDATO Į VIEŠOSIOS ĮSTAIGOS CPO LT NEPRIKLAUSOMUS VALDYBOS NARIUS SUTIKIMAS DĖL ASMENS DUOMENŲ TVARKYMO</w:t>
      </w:r>
    </w:p>
    <w:p w14:paraId="1E465B24" w14:textId="77777777" w:rsidR="00F5311D" w:rsidRPr="000148B4" w:rsidRDefault="00F5311D" w:rsidP="00F5311D">
      <w:pPr>
        <w:spacing w:after="0" w:line="276" w:lineRule="auto"/>
        <w:ind w:left="4320" w:right="38"/>
        <w:rPr>
          <w:rFonts w:ascii="Times New Roman" w:hAnsi="Times New Roman" w:cs="Times New Roman"/>
          <w:szCs w:val="24"/>
        </w:rPr>
      </w:pPr>
    </w:p>
    <w:p w14:paraId="0C233DAA" w14:textId="77777777" w:rsidR="00F5311D" w:rsidRPr="000148B4" w:rsidRDefault="00F5311D" w:rsidP="00F5311D">
      <w:pPr>
        <w:spacing w:after="0" w:line="276" w:lineRule="auto"/>
        <w:jc w:val="center"/>
        <w:rPr>
          <w:rFonts w:ascii="Times New Roman" w:hAnsi="Times New Roman" w:cs="Times New Roman"/>
          <w:szCs w:val="24"/>
        </w:rPr>
      </w:pPr>
      <w:r w:rsidRPr="000148B4">
        <w:rPr>
          <w:rFonts w:ascii="Times New Roman" w:hAnsi="Times New Roman" w:cs="Times New Roman"/>
          <w:szCs w:val="24"/>
        </w:rPr>
        <w:t>____________________</w:t>
      </w:r>
    </w:p>
    <w:p w14:paraId="3F01499C" w14:textId="77777777" w:rsidR="00F5311D" w:rsidRPr="000148B4" w:rsidRDefault="00F5311D" w:rsidP="00F5311D">
      <w:pPr>
        <w:spacing w:after="0" w:line="276" w:lineRule="auto"/>
        <w:jc w:val="center"/>
        <w:rPr>
          <w:rFonts w:ascii="Times New Roman" w:hAnsi="Times New Roman" w:cs="Times New Roman"/>
          <w:szCs w:val="24"/>
        </w:rPr>
      </w:pPr>
      <w:r w:rsidRPr="000148B4">
        <w:rPr>
          <w:rFonts w:ascii="Times New Roman" w:hAnsi="Times New Roman" w:cs="Times New Roman"/>
          <w:szCs w:val="24"/>
        </w:rPr>
        <w:t>(data)</w:t>
      </w:r>
    </w:p>
    <w:p w14:paraId="2F71B343" w14:textId="77777777" w:rsidR="00F5311D" w:rsidRPr="000148B4" w:rsidRDefault="00F5311D" w:rsidP="00F5311D">
      <w:pPr>
        <w:spacing w:after="0" w:line="276" w:lineRule="auto"/>
        <w:jc w:val="center"/>
        <w:rPr>
          <w:rFonts w:ascii="Times New Roman" w:hAnsi="Times New Roman" w:cs="Times New Roman"/>
          <w:szCs w:val="24"/>
        </w:rPr>
      </w:pPr>
    </w:p>
    <w:p w14:paraId="37F6DB5F" w14:textId="77777777" w:rsidR="00F5311D" w:rsidRPr="000148B4" w:rsidRDefault="00F5311D" w:rsidP="00F5311D">
      <w:pPr>
        <w:spacing w:after="0" w:line="276" w:lineRule="auto"/>
        <w:jc w:val="center"/>
        <w:rPr>
          <w:rFonts w:ascii="Times New Roman" w:hAnsi="Times New Roman" w:cs="Times New Roman"/>
          <w:szCs w:val="24"/>
        </w:rPr>
      </w:pPr>
      <w:r w:rsidRPr="000148B4">
        <w:rPr>
          <w:rFonts w:ascii="Times New Roman" w:hAnsi="Times New Roman" w:cs="Times New Roman"/>
          <w:szCs w:val="24"/>
        </w:rPr>
        <w:t>__________________</w:t>
      </w:r>
    </w:p>
    <w:p w14:paraId="144A90AC" w14:textId="77777777" w:rsidR="00F5311D" w:rsidRPr="000148B4" w:rsidRDefault="00F5311D" w:rsidP="00F5311D">
      <w:pPr>
        <w:tabs>
          <w:tab w:val="left" w:pos="-426"/>
        </w:tabs>
        <w:spacing w:after="0" w:line="276" w:lineRule="auto"/>
        <w:jc w:val="center"/>
        <w:rPr>
          <w:rFonts w:ascii="Times New Roman" w:hAnsi="Times New Roman" w:cs="Times New Roman"/>
          <w:szCs w:val="24"/>
        </w:rPr>
      </w:pPr>
      <w:r w:rsidRPr="000148B4">
        <w:rPr>
          <w:rFonts w:ascii="Times New Roman" w:hAnsi="Times New Roman" w:cs="Times New Roman"/>
          <w:szCs w:val="24"/>
        </w:rPr>
        <w:t>(sudarymo vieta)</w:t>
      </w:r>
    </w:p>
    <w:p w14:paraId="0B9CE311" w14:textId="77777777" w:rsidR="00F5311D" w:rsidRPr="000148B4" w:rsidRDefault="00F5311D" w:rsidP="00F5311D">
      <w:pPr>
        <w:spacing w:after="0" w:line="276" w:lineRule="auto"/>
        <w:ind w:left="4320" w:right="38"/>
        <w:rPr>
          <w:rFonts w:ascii="Times New Roman" w:hAnsi="Times New Roman" w:cs="Times New Roman"/>
          <w:szCs w:val="24"/>
        </w:rPr>
      </w:pPr>
      <w:r w:rsidRPr="000148B4">
        <w:rPr>
          <w:rFonts w:ascii="Times New Roman" w:hAnsi="Times New Roman" w:cs="Times New Roman"/>
          <w:szCs w:val="24"/>
        </w:rPr>
        <w:t xml:space="preserve">         </w:t>
      </w:r>
    </w:p>
    <w:p w14:paraId="1CBFA8B8" w14:textId="77777777" w:rsidR="00F5311D" w:rsidRPr="000148B4" w:rsidRDefault="00F5311D" w:rsidP="00F5311D">
      <w:pPr>
        <w:spacing w:after="0" w:line="276" w:lineRule="auto"/>
        <w:ind w:right="38" w:firstLine="720"/>
        <w:contextualSpacing/>
        <w:rPr>
          <w:rFonts w:ascii="Times New Roman" w:hAnsi="Times New Roman" w:cs="Times New Roman"/>
          <w:szCs w:val="24"/>
        </w:rPr>
      </w:pPr>
      <w:r w:rsidRPr="000148B4">
        <w:rPr>
          <w:rFonts w:ascii="Times New Roman" w:hAnsi="Times New Roman" w:cs="Times New Roman"/>
          <w:szCs w:val="24"/>
        </w:rPr>
        <w:t xml:space="preserve">Aš, ______________________________________________________________________, </w:t>
      </w:r>
    </w:p>
    <w:p w14:paraId="7FB84E64" w14:textId="77777777" w:rsidR="00F5311D" w:rsidRPr="000148B4" w:rsidRDefault="00F5311D" w:rsidP="00F5311D">
      <w:pPr>
        <w:spacing w:after="0" w:line="276" w:lineRule="auto"/>
        <w:ind w:right="38" w:firstLine="720"/>
        <w:contextualSpacing/>
        <w:rPr>
          <w:rFonts w:ascii="Times New Roman" w:hAnsi="Times New Roman" w:cs="Times New Roman"/>
          <w:iCs/>
          <w:szCs w:val="24"/>
        </w:rPr>
      </w:pPr>
      <w:r w:rsidRPr="000148B4">
        <w:rPr>
          <w:rFonts w:ascii="Times New Roman" w:hAnsi="Times New Roman" w:cs="Times New Roman"/>
          <w:iCs/>
          <w:szCs w:val="24"/>
        </w:rPr>
        <w:t xml:space="preserve">                                        (vardas ir pavardė) </w:t>
      </w:r>
    </w:p>
    <w:p w14:paraId="5CA45155" w14:textId="77777777" w:rsidR="00F5311D" w:rsidRPr="000148B4" w:rsidRDefault="00F5311D" w:rsidP="00F5311D">
      <w:pPr>
        <w:spacing w:after="0" w:line="276" w:lineRule="auto"/>
        <w:ind w:right="38"/>
        <w:contextualSpacing/>
        <w:jc w:val="both"/>
        <w:rPr>
          <w:rFonts w:ascii="Times New Roman" w:hAnsi="Times New Roman" w:cs="Times New Roman"/>
          <w:i/>
          <w:szCs w:val="24"/>
        </w:rPr>
      </w:pPr>
      <w:r w:rsidRPr="000148B4">
        <w:rPr>
          <w:rFonts w:ascii="Times New Roman" w:hAnsi="Times New Roman" w:cs="Times New Roman"/>
          <w:szCs w:val="24"/>
        </w:rPr>
        <w:t>sutinku, kad Lietuvos Respublikos ekonomikos ir inovacijų ministerija, juridinio asmens kodas</w:t>
      </w:r>
      <w:r w:rsidRPr="000148B4">
        <w:rPr>
          <w:rFonts w:ascii="Times New Roman" w:hAnsi="Times New Roman" w:cs="Times New Roman"/>
        </w:rPr>
        <w:t xml:space="preserve"> </w:t>
      </w:r>
      <w:r w:rsidRPr="000148B4">
        <w:rPr>
          <w:rFonts w:ascii="Times New Roman" w:hAnsi="Times New Roman" w:cs="Times New Roman"/>
          <w:szCs w:val="24"/>
        </w:rPr>
        <w:t xml:space="preserve">188621919, adresas: Gedimino pr. 38, 01104 Vilnius, </w:t>
      </w:r>
      <w:r w:rsidRPr="000148B4">
        <w:rPr>
          <w:rFonts w:ascii="Times New Roman" w:hAnsi="Times New Roman" w:cs="Times New Roman"/>
          <w:iCs/>
          <w:szCs w:val="24"/>
        </w:rPr>
        <w:t>tvarkytų</w:t>
      </w:r>
      <w:r w:rsidRPr="000148B4">
        <w:rPr>
          <w:rFonts w:ascii="Times New Roman" w:hAnsi="Times New Roman" w:cs="Times New Roman"/>
          <w:szCs w:val="24"/>
        </w:rPr>
        <w:t xml:space="preserve"> mano asmens duomenis šiais pagrindais ir tvarka:</w:t>
      </w:r>
    </w:p>
    <w:p w14:paraId="26D0FF39" w14:textId="77777777" w:rsidR="00F5311D" w:rsidRPr="000148B4" w:rsidRDefault="00F5311D" w:rsidP="00F5311D">
      <w:pPr>
        <w:spacing w:after="0" w:line="276" w:lineRule="auto"/>
        <w:ind w:right="38" w:firstLine="180"/>
        <w:contextualSpacing/>
        <w:jc w:val="center"/>
        <w:rPr>
          <w:rFonts w:ascii="Times New Roman" w:hAnsi="Times New Roman" w:cs="Times New Roman"/>
          <w:szCs w:val="24"/>
        </w:rPr>
      </w:pPr>
    </w:p>
    <w:tbl>
      <w:tblPr>
        <w:tblW w:w="9639" w:type="dxa"/>
        <w:tblInd w:w="108" w:type="dxa"/>
        <w:tblLayout w:type="fixed"/>
        <w:tblLook w:val="04A0" w:firstRow="1" w:lastRow="0" w:firstColumn="1" w:lastColumn="0" w:noHBand="0" w:noVBand="1"/>
      </w:tblPr>
      <w:tblGrid>
        <w:gridCol w:w="2977"/>
        <w:gridCol w:w="6662"/>
      </w:tblGrid>
      <w:tr w:rsidR="00F5311D" w:rsidRPr="000148B4" w14:paraId="4DEF4207" w14:textId="77777777" w:rsidTr="007048D4">
        <w:trPr>
          <w:trHeight w:val="607"/>
        </w:trPr>
        <w:tc>
          <w:tcPr>
            <w:tcW w:w="2977" w:type="dxa"/>
            <w:tcBorders>
              <w:right w:val="single" w:sz="4" w:space="0" w:color="auto"/>
            </w:tcBorders>
            <w:vAlign w:val="center"/>
          </w:tcPr>
          <w:p w14:paraId="3ADC0347" w14:textId="77777777" w:rsidR="00F5311D" w:rsidRPr="000148B4" w:rsidRDefault="00F5311D" w:rsidP="00F5311D">
            <w:pPr>
              <w:spacing w:after="0" w:line="276" w:lineRule="auto"/>
              <w:jc w:val="right"/>
              <w:rPr>
                <w:rFonts w:ascii="Times New Roman" w:hAnsi="Times New Roman" w:cs="Times New Roman"/>
                <w:szCs w:val="24"/>
              </w:rPr>
            </w:pPr>
            <w:r w:rsidRPr="000148B4">
              <w:rPr>
                <w:rFonts w:ascii="Times New Roman" w:hAnsi="Times New Roman" w:cs="Times New Roman"/>
                <w:b/>
                <w:szCs w:val="24"/>
              </w:rPr>
              <w:t>Asmens duomenų tvarkymo tikslas</w:t>
            </w:r>
            <w:r w:rsidRPr="000148B4">
              <w:rPr>
                <w:rFonts w:ascii="Times New Roman" w:hAnsi="Times New Roman" w:cs="Times New Roman"/>
                <w:b/>
                <w:bCs/>
                <w:szCs w:val="24"/>
              </w:rPr>
              <w:t>:</w:t>
            </w:r>
          </w:p>
        </w:tc>
        <w:tc>
          <w:tcPr>
            <w:tcW w:w="6662" w:type="dxa"/>
            <w:tcBorders>
              <w:top w:val="single" w:sz="4" w:space="0" w:color="auto"/>
              <w:left w:val="single" w:sz="4" w:space="0" w:color="auto"/>
              <w:bottom w:val="single" w:sz="4" w:space="0" w:color="auto"/>
              <w:right w:val="single" w:sz="4" w:space="0" w:color="auto"/>
            </w:tcBorders>
            <w:vAlign w:val="center"/>
          </w:tcPr>
          <w:p w14:paraId="25767EE8" w14:textId="77777777" w:rsidR="00F5311D" w:rsidRPr="000148B4" w:rsidRDefault="00F5311D" w:rsidP="00F5311D">
            <w:pPr>
              <w:spacing w:after="0" w:line="276" w:lineRule="auto"/>
              <w:rPr>
                <w:rFonts w:ascii="Times New Roman" w:hAnsi="Times New Roman" w:cs="Times New Roman"/>
                <w:i/>
                <w:szCs w:val="24"/>
              </w:rPr>
            </w:pPr>
            <w:r w:rsidRPr="000148B4">
              <w:rPr>
                <w:rFonts w:ascii="Times New Roman" w:hAnsi="Times New Roman" w:cs="Times New Roman"/>
                <w:i/>
                <w:szCs w:val="24"/>
              </w:rPr>
              <w:t xml:space="preserve"> Viešosios įstaigos CPO LT valdybos nario atranka</w:t>
            </w:r>
          </w:p>
        </w:tc>
      </w:tr>
      <w:tr w:rsidR="00F5311D" w:rsidRPr="000148B4" w14:paraId="2F265C1E" w14:textId="77777777" w:rsidTr="007048D4">
        <w:trPr>
          <w:trHeight w:val="2686"/>
        </w:trPr>
        <w:tc>
          <w:tcPr>
            <w:tcW w:w="2977" w:type="dxa"/>
            <w:tcBorders>
              <w:right w:val="single" w:sz="4" w:space="0" w:color="auto"/>
            </w:tcBorders>
            <w:vAlign w:val="center"/>
          </w:tcPr>
          <w:p w14:paraId="6EC4E5C6" w14:textId="77777777" w:rsidR="00F5311D" w:rsidRPr="000148B4" w:rsidRDefault="00F5311D" w:rsidP="00F5311D">
            <w:pPr>
              <w:spacing w:after="0" w:line="276" w:lineRule="auto"/>
              <w:jc w:val="right"/>
              <w:rPr>
                <w:rFonts w:ascii="Times New Roman" w:hAnsi="Times New Roman" w:cs="Times New Roman"/>
                <w:b/>
                <w:szCs w:val="24"/>
              </w:rPr>
            </w:pPr>
            <w:r w:rsidRPr="000148B4">
              <w:rPr>
                <w:rFonts w:ascii="Times New Roman" w:hAnsi="Times New Roman" w:cs="Times New Roman"/>
                <w:b/>
                <w:szCs w:val="24"/>
              </w:rPr>
              <w:t>Tvarkomų duomenų apimtis:</w:t>
            </w:r>
          </w:p>
        </w:tc>
        <w:tc>
          <w:tcPr>
            <w:tcW w:w="6662" w:type="dxa"/>
            <w:tcBorders>
              <w:top w:val="single" w:sz="4" w:space="0" w:color="auto"/>
              <w:left w:val="single" w:sz="4" w:space="0" w:color="auto"/>
              <w:bottom w:val="single" w:sz="4" w:space="0" w:color="auto"/>
              <w:right w:val="single" w:sz="4" w:space="0" w:color="auto"/>
            </w:tcBorders>
          </w:tcPr>
          <w:p w14:paraId="12AFD7F7" w14:textId="77777777" w:rsidR="00F5311D" w:rsidRPr="000148B4" w:rsidRDefault="00F5311D" w:rsidP="00F5311D">
            <w:pPr>
              <w:pStyle w:val="Sraopastraipa1"/>
              <w:numPr>
                <w:ilvl w:val="0"/>
                <w:numId w:val="1"/>
              </w:numPr>
              <w:spacing w:after="0" w:line="276" w:lineRule="auto"/>
              <w:ind w:left="256" w:hanging="270"/>
              <w:jc w:val="both"/>
              <w:rPr>
                <w:rFonts w:ascii="Times New Roman" w:hAnsi="Times New Roman"/>
                <w:i/>
                <w:sz w:val="24"/>
                <w:szCs w:val="24"/>
              </w:rPr>
            </w:pPr>
            <w:proofErr w:type="spellStart"/>
            <w:r w:rsidRPr="000148B4">
              <w:rPr>
                <w:rFonts w:ascii="Times New Roman" w:hAnsi="Times New Roman"/>
                <w:i/>
                <w:sz w:val="24"/>
                <w:szCs w:val="24"/>
              </w:rPr>
              <w:t>Vardas</w:t>
            </w:r>
            <w:proofErr w:type="spellEnd"/>
            <w:r w:rsidRPr="000148B4">
              <w:rPr>
                <w:rFonts w:ascii="Times New Roman" w:hAnsi="Times New Roman"/>
                <w:i/>
                <w:sz w:val="24"/>
                <w:szCs w:val="24"/>
              </w:rPr>
              <w:t xml:space="preserve">, </w:t>
            </w:r>
            <w:proofErr w:type="spellStart"/>
            <w:r w:rsidRPr="000148B4">
              <w:rPr>
                <w:rFonts w:ascii="Times New Roman" w:hAnsi="Times New Roman"/>
                <w:i/>
                <w:sz w:val="24"/>
                <w:szCs w:val="24"/>
              </w:rPr>
              <w:t>pavardė</w:t>
            </w:r>
            <w:proofErr w:type="spellEnd"/>
            <w:r w:rsidRPr="000148B4">
              <w:rPr>
                <w:rFonts w:ascii="Times New Roman" w:hAnsi="Times New Roman"/>
                <w:i/>
                <w:sz w:val="24"/>
                <w:szCs w:val="24"/>
              </w:rPr>
              <w:t>.</w:t>
            </w:r>
          </w:p>
          <w:p w14:paraId="7EFCDC18" w14:textId="77777777" w:rsidR="00F5311D" w:rsidRPr="000148B4" w:rsidRDefault="00F5311D" w:rsidP="00F5311D">
            <w:pPr>
              <w:pStyle w:val="Sraopastraipa1"/>
              <w:numPr>
                <w:ilvl w:val="0"/>
                <w:numId w:val="1"/>
              </w:numPr>
              <w:spacing w:after="0" w:line="276" w:lineRule="auto"/>
              <w:ind w:left="256" w:hanging="270"/>
              <w:jc w:val="both"/>
              <w:rPr>
                <w:rFonts w:ascii="Times New Roman" w:hAnsi="Times New Roman"/>
                <w:i/>
                <w:sz w:val="24"/>
                <w:szCs w:val="24"/>
              </w:rPr>
            </w:pPr>
            <w:proofErr w:type="spellStart"/>
            <w:r w:rsidRPr="000148B4">
              <w:rPr>
                <w:rFonts w:ascii="Times New Roman" w:hAnsi="Times New Roman"/>
                <w:i/>
                <w:sz w:val="24"/>
                <w:szCs w:val="24"/>
              </w:rPr>
              <w:t>Gimimo</w:t>
            </w:r>
            <w:proofErr w:type="spellEnd"/>
            <w:r w:rsidRPr="000148B4">
              <w:rPr>
                <w:rFonts w:ascii="Times New Roman" w:hAnsi="Times New Roman"/>
                <w:i/>
                <w:sz w:val="24"/>
                <w:szCs w:val="24"/>
              </w:rPr>
              <w:t xml:space="preserve"> data, </w:t>
            </w:r>
            <w:proofErr w:type="spellStart"/>
            <w:r w:rsidRPr="000148B4">
              <w:rPr>
                <w:rFonts w:ascii="Times New Roman" w:hAnsi="Times New Roman"/>
                <w:i/>
                <w:sz w:val="24"/>
                <w:szCs w:val="24"/>
              </w:rPr>
              <w:t>asmens</w:t>
            </w:r>
            <w:proofErr w:type="spellEnd"/>
            <w:r w:rsidRPr="000148B4">
              <w:rPr>
                <w:rFonts w:ascii="Times New Roman" w:hAnsi="Times New Roman"/>
                <w:i/>
                <w:sz w:val="24"/>
                <w:szCs w:val="24"/>
              </w:rPr>
              <w:t xml:space="preserve"> </w:t>
            </w:r>
            <w:proofErr w:type="spellStart"/>
            <w:r w:rsidRPr="000148B4">
              <w:rPr>
                <w:rFonts w:ascii="Times New Roman" w:hAnsi="Times New Roman"/>
                <w:i/>
                <w:sz w:val="24"/>
                <w:szCs w:val="24"/>
              </w:rPr>
              <w:t>kodas</w:t>
            </w:r>
            <w:proofErr w:type="spellEnd"/>
            <w:r w:rsidRPr="000148B4">
              <w:rPr>
                <w:rFonts w:ascii="Times New Roman" w:hAnsi="Times New Roman"/>
                <w:i/>
                <w:sz w:val="24"/>
                <w:szCs w:val="24"/>
              </w:rPr>
              <w:t>.</w:t>
            </w:r>
          </w:p>
          <w:p w14:paraId="45947BDB" w14:textId="77777777" w:rsidR="00F5311D" w:rsidRPr="000148B4" w:rsidRDefault="00F5311D" w:rsidP="00F5311D">
            <w:pPr>
              <w:pStyle w:val="Sraopastraipa1"/>
              <w:numPr>
                <w:ilvl w:val="0"/>
                <w:numId w:val="1"/>
              </w:numPr>
              <w:spacing w:after="0" w:line="276" w:lineRule="auto"/>
              <w:ind w:left="256" w:hanging="270"/>
              <w:jc w:val="both"/>
              <w:rPr>
                <w:rFonts w:ascii="Times New Roman" w:hAnsi="Times New Roman"/>
                <w:i/>
                <w:sz w:val="24"/>
                <w:szCs w:val="24"/>
              </w:rPr>
            </w:pPr>
            <w:proofErr w:type="spellStart"/>
            <w:r w:rsidRPr="000148B4">
              <w:rPr>
                <w:rFonts w:ascii="Times New Roman" w:hAnsi="Times New Roman"/>
                <w:i/>
                <w:sz w:val="24"/>
                <w:szCs w:val="24"/>
              </w:rPr>
              <w:t>Gyvenamosios</w:t>
            </w:r>
            <w:proofErr w:type="spellEnd"/>
            <w:r w:rsidRPr="000148B4">
              <w:rPr>
                <w:rFonts w:ascii="Times New Roman" w:hAnsi="Times New Roman"/>
                <w:i/>
                <w:sz w:val="24"/>
                <w:szCs w:val="24"/>
              </w:rPr>
              <w:t xml:space="preserve"> </w:t>
            </w:r>
            <w:proofErr w:type="spellStart"/>
            <w:r w:rsidRPr="000148B4">
              <w:rPr>
                <w:rFonts w:ascii="Times New Roman" w:hAnsi="Times New Roman"/>
                <w:i/>
                <w:sz w:val="24"/>
                <w:szCs w:val="24"/>
              </w:rPr>
              <w:t>vietos</w:t>
            </w:r>
            <w:proofErr w:type="spellEnd"/>
            <w:r w:rsidRPr="000148B4">
              <w:rPr>
                <w:rFonts w:ascii="Times New Roman" w:hAnsi="Times New Roman"/>
                <w:i/>
                <w:sz w:val="24"/>
                <w:szCs w:val="24"/>
              </w:rPr>
              <w:t xml:space="preserve"> </w:t>
            </w:r>
            <w:proofErr w:type="spellStart"/>
            <w:r w:rsidRPr="000148B4">
              <w:rPr>
                <w:rFonts w:ascii="Times New Roman" w:hAnsi="Times New Roman"/>
                <w:i/>
                <w:sz w:val="24"/>
                <w:szCs w:val="24"/>
              </w:rPr>
              <w:t>adresas</w:t>
            </w:r>
            <w:proofErr w:type="spellEnd"/>
            <w:r w:rsidRPr="000148B4">
              <w:rPr>
                <w:rFonts w:ascii="Times New Roman" w:hAnsi="Times New Roman"/>
                <w:i/>
                <w:sz w:val="24"/>
                <w:szCs w:val="24"/>
              </w:rPr>
              <w:t>.</w:t>
            </w:r>
          </w:p>
          <w:p w14:paraId="6C605334" w14:textId="77777777" w:rsidR="00F5311D" w:rsidRPr="000148B4" w:rsidRDefault="00F5311D" w:rsidP="00F5311D">
            <w:pPr>
              <w:pStyle w:val="Sraopastraipa1"/>
              <w:numPr>
                <w:ilvl w:val="0"/>
                <w:numId w:val="1"/>
              </w:numPr>
              <w:spacing w:after="0" w:line="276" w:lineRule="auto"/>
              <w:ind w:left="256" w:hanging="270"/>
              <w:jc w:val="both"/>
              <w:rPr>
                <w:rFonts w:ascii="Times New Roman" w:hAnsi="Times New Roman"/>
                <w:i/>
                <w:sz w:val="24"/>
                <w:szCs w:val="24"/>
              </w:rPr>
            </w:pPr>
            <w:proofErr w:type="spellStart"/>
            <w:r w:rsidRPr="000148B4">
              <w:rPr>
                <w:rFonts w:ascii="Times New Roman" w:hAnsi="Times New Roman"/>
                <w:i/>
                <w:sz w:val="24"/>
                <w:szCs w:val="24"/>
              </w:rPr>
              <w:t>Telefono</w:t>
            </w:r>
            <w:proofErr w:type="spellEnd"/>
            <w:r w:rsidRPr="000148B4">
              <w:rPr>
                <w:rFonts w:ascii="Times New Roman" w:hAnsi="Times New Roman"/>
                <w:i/>
                <w:sz w:val="24"/>
                <w:szCs w:val="24"/>
              </w:rPr>
              <w:t xml:space="preserve"> </w:t>
            </w:r>
            <w:proofErr w:type="spellStart"/>
            <w:r w:rsidRPr="000148B4">
              <w:rPr>
                <w:rFonts w:ascii="Times New Roman" w:hAnsi="Times New Roman"/>
                <w:i/>
                <w:sz w:val="24"/>
                <w:szCs w:val="24"/>
              </w:rPr>
              <w:t>numeris</w:t>
            </w:r>
            <w:proofErr w:type="spellEnd"/>
            <w:r w:rsidRPr="000148B4">
              <w:rPr>
                <w:rFonts w:ascii="Times New Roman" w:hAnsi="Times New Roman"/>
                <w:i/>
                <w:sz w:val="24"/>
                <w:szCs w:val="24"/>
              </w:rPr>
              <w:t>.</w:t>
            </w:r>
          </w:p>
          <w:p w14:paraId="4664D924" w14:textId="77777777" w:rsidR="00F5311D" w:rsidRPr="000148B4" w:rsidRDefault="00F5311D" w:rsidP="00F5311D">
            <w:pPr>
              <w:pStyle w:val="Sraopastraipa1"/>
              <w:numPr>
                <w:ilvl w:val="0"/>
                <w:numId w:val="1"/>
              </w:numPr>
              <w:spacing w:after="0" w:line="276" w:lineRule="auto"/>
              <w:ind w:left="256" w:hanging="270"/>
              <w:jc w:val="both"/>
              <w:rPr>
                <w:rFonts w:ascii="Times New Roman" w:hAnsi="Times New Roman"/>
                <w:i/>
                <w:sz w:val="24"/>
                <w:szCs w:val="24"/>
              </w:rPr>
            </w:pPr>
            <w:proofErr w:type="spellStart"/>
            <w:r w:rsidRPr="000148B4">
              <w:rPr>
                <w:rFonts w:ascii="Times New Roman" w:hAnsi="Times New Roman"/>
                <w:i/>
                <w:sz w:val="24"/>
                <w:szCs w:val="24"/>
              </w:rPr>
              <w:t>Elektroninio</w:t>
            </w:r>
            <w:proofErr w:type="spellEnd"/>
            <w:r w:rsidRPr="000148B4">
              <w:rPr>
                <w:rFonts w:ascii="Times New Roman" w:hAnsi="Times New Roman"/>
                <w:i/>
                <w:sz w:val="24"/>
                <w:szCs w:val="24"/>
              </w:rPr>
              <w:t xml:space="preserve"> </w:t>
            </w:r>
            <w:proofErr w:type="spellStart"/>
            <w:r w:rsidRPr="000148B4">
              <w:rPr>
                <w:rFonts w:ascii="Times New Roman" w:hAnsi="Times New Roman"/>
                <w:i/>
                <w:sz w:val="24"/>
                <w:szCs w:val="24"/>
              </w:rPr>
              <w:t>pašto</w:t>
            </w:r>
            <w:proofErr w:type="spellEnd"/>
            <w:r w:rsidRPr="000148B4">
              <w:rPr>
                <w:rFonts w:ascii="Times New Roman" w:hAnsi="Times New Roman"/>
                <w:i/>
                <w:sz w:val="24"/>
                <w:szCs w:val="24"/>
              </w:rPr>
              <w:t xml:space="preserve"> </w:t>
            </w:r>
            <w:proofErr w:type="spellStart"/>
            <w:r w:rsidRPr="000148B4">
              <w:rPr>
                <w:rFonts w:ascii="Times New Roman" w:hAnsi="Times New Roman"/>
                <w:i/>
                <w:sz w:val="24"/>
                <w:szCs w:val="24"/>
              </w:rPr>
              <w:t>adresas</w:t>
            </w:r>
            <w:proofErr w:type="spellEnd"/>
            <w:r w:rsidRPr="000148B4">
              <w:rPr>
                <w:rFonts w:ascii="Times New Roman" w:hAnsi="Times New Roman"/>
                <w:i/>
                <w:sz w:val="24"/>
                <w:szCs w:val="24"/>
              </w:rPr>
              <w:t>.</w:t>
            </w:r>
          </w:p>
          <w:p w14:paraId="25EB1F9C" w14:textId="77777777" w:rsidR="00F5311D" w:rsidRPr="000148B4" w:rsidRDefault="00F5311D" w:rsidP="00F5311D">
            <w:pPr>
              <w:pStyle w:val="Sraopastraipa1"/>
              <w:numPr>
                <w:ilvl w:val="0"/>
                <w:numId w:val="1"/>
              </w:numPr>
              <w:spacing w:after="0" w:line="276" w:lineRule="auto"/>
              <w:ind w:left="256" w:hanging="270"/>
              <w:jc w:val="both"/>
              <w:rPr>
                <w:rFonts w:ascii="Times New Roman" w:hAnsi="Times New Roman"/>
                <w:i/>
                <w:sz w:val="24"/>
                <w:szCs w:val="24"/>
              </w:rPr>
            </w:pPr>
            <w:proofErr w:type="spellStart"/>
            <w:r w:rsidRPr="000148B4">
              <w:rPr>
                <w:rFonts w:ascii="Times New Roman" w:hAnsi="Times New Roman"/>
                <w:i/>
                <w:sz w:val="24"/>
                <w:szCs w:val="24"/>
              </w:rPr>
              <w:t>Asmens</w:t>
            </w:r>
            <w:proofErr w:type="spellEnd"/>
            <w:r w:rsidRPr="000148B4">
              <w:rPr>
                <w:rFonts w:ascii="Times New Roman" w:hAnsi="Times New Roman"/>
                <w:i/>
                <w:sz w:val="24"/>
                <w:szCs w:val="24"/>
              </w:rPr>
              <w:t xml:space="preserve"> </w:t>
            </w:r>
            <w:proofErr w:type="spellStart"/>
            <w:r w:rsidRPr="000148B4">
              <w:rPr>
                <w:rFonts w:ascii="Times New Roman" w:hAnsi="Times New Roman"/>
                <w:i/>
                <w:sz w:val="24"/>
                <w:szCs w:val="24"/>
              </w:rPr>
              <w:t>tapatybę</w:t>
            </w:r>
            <w:proofErr w:type="spellEnd"/>
            <w:r w:rsidRPr="000148B4">
              <w:rPr>
                <w:rFonts w:ascii="Times New Roman" w:hAnsi="Times New Roman"/>
                <w:i/>
                <w:sz w:val="24"/>
                <w:szCs w:val="24"/>
              </w:rPr>
              <w:t xml:space="preserve"> </w:t>
            </w:r>
            <w:proofErr w:type="spellStart"/>
            <w:r w:rsidRPr="000148B4">
              <w:rPr>
                <w:rFonts w:ascii="Times New Roman" w:hAnsi="Times New Roman"/>
                <w:i/>
                <w:sz w:val="24"/>
                <w:szCs w:val="24"/>
              </w:rPr>
              <w:t>patvirtinančio</w:t>
            </w:r>
            <w:proofErr w:type="spellEnd"/>
            <w:r w:rsidRPr="000148B4">
              <w:rPr>
                <w:rFonts w:ascii="Times New Roman" w:hAnsi="Times New Roman"/>
                <w:i/>
                <w:sz w:val="24"/>
                <w:szCs w:val="24"/>
              </w:rPr>
              <w:t xml:space="preserve"> </w:t>
            </w:r>
            <w:proofErr w:type="spellStart"/>
            <w:r w:rsidRPr="000148B4">
              <w:rPr>
                <w:rFonts w:ascii="Times New Roman" w:hAnsi="Times New Roman"/>
                <w:i/>
                <w:sz w:val="24"/>
                <w:szCs w:val="24"/>
              </w:rPr>
              <w:t>dokumento</w:t>
            </w:r>
            <w:proofErr w:type="spellEnd"/>
            <w:r w:rsidRPr="000148B4">
              <w:rPr>
                <w:rFonts w:ascii="Times New Roman" w:hAnsi="Times New Roman"/>
                <w:i/>
                <w:sz w:val="24"/>
                <w:szCs w:val="24"/>
              </w:rPr>
              <w:t xml:space="preserve"> </w:t>
            </w:r>
            <w:proofErr w:type="spellStart"/>
            <w:r w:rsidRPr="000148B4">
              <w:rPr>
                <w:rFonts w:ascii="Times New Roman" w:hAnsi="Times New Roman"/>
                <w:i/>
                <w:sz w:val="24"/>
                <w:szCs w:val="24"/>
              </w:rPr>
              <w:t>duomenys</w:t>
            </w:r>
            <w:proofErr w:type="spellEnd"/>
            <w:r w:rsidRPr="000148B4">
              <w:rPr>
                <w:rFonts w:ascii="Times New Roman" w:hAnsi="Times New Roman"/>
                <w:i/>
                <w:sz w:val="24"/>
                <w:szCs w:val="24"/>
              </w:rPr>
              <w:t>.</w:t>
            </w:r>
          </w:p>
          <w:p w14:paraId="48285BDE" w14:textId="77777777" w:rsidR="00F5311D" w:rsidRPr="000148B4" w:rsidRDefault="00F5311D" w:rsidP="00F5311D">
            <w:pPr>
              <w:pStyle w:val="Sraopastraipa1"/>
              <w:numPr>
                <w:ilvl w:val="0"/>
                <w:numId w:val="1"/>
              </w:numPr>
              <w:spacing w:after="0" w:line="276" w:lineRule="auto"/>
              <w:ind w:left="256" w:hanging="270"/>
              <w:jc w:val="both"/>
              <w:rPr>
                <w:rFonts w:ascii="Times New Roman" w:hAnsi="Times New Roman"/>
                <w:i/>
                <w:sz w:val="24"/>
                <w:szCs w:val="24"/>
              </w:rPr>
            </w:pPr>
            <w:proofErr w:type="spellStart"/>
            <w:r w:rsidRPr="000148B4">
              <w:rPr>
                <w:rFonts w:ascii="Times New Roman" w:hAnsi="Times New Roman"/>
                <w:i/>
                <w:sz w:val="24"/>
                <w:szCs w:val="24"/>
              </w:rPr>
              <w:t>Kandidato</w:t>
            </w:r>
            <w:proofErr w:type="spellEnd"/>
            <w:r w:rsidRPr="000148B4">
              <w:rPr>
                <w:rFonts w:ascii="Times New Roman" w:hAnsi="Times New Roman"/>
                <w:i/>
                <w:sz w:val="24"/>
                <w:szCs w:val="24"/>
              </w:rPr>
              <w:t xml:space="preserve"> </w:t>
            </w:r>
            <w:proofErr w:type="spellStart"/>
            <w:r w:rsidRPr="000148B4">
              <w:rPr>
                <w:rFonts w:ascii="Times New Roman" w:hAnsi="Times New Roman"/>
                <w:i/>
                <w:sz w:val="24"/>
                <w:szCs w:val="24"/>
              </w:rPr>
              <w:t>gyvenimo</w:t>
            </w:r>
            <w:proofErr w:type="spellEnd"/>
            <w:r w:rsidRPr="000148B4">
              <w:rPr>
                <w:rFonts w:ascii="Times New Roman" w:hAnsi="Times New Roman"/>
                <w:i/>
                <w:sz w:val="24"/>
                <w:szCs w:val="24"/>
              </w:rPr>
              <w:t xml:space="preserve"> </w:t>
            </w:r>
            <w:proofErr w:type="spellStart"/>
            <w:r w:rsidRPr="000148B4">
              <w:rPr>
                <w:rFonts w:ascii="Times New Roman" w:hAnsi="Times New Roman"/>
                <w:i/>
                <w:sz w:val="24"/>
                <w:szCs w:val="24"/>
              </w:rPr>
              <w:t>aprašyme</w:t>
            </w:r>
            <w:proofErr w:type="spellEnd"/>
            <w:r w:rsidRPr="000148B4">
              <w:rPr>
                <w:rFonts w:ascii="Times New Roman" w:hAnsi="Times New Roman"/>
                <w:i/>
                <w:sz w:val="24"/>
                <w:szCs w:val="24"/>
              </w:rPr>
              <w:t xml:space="preserve"> </w:t>
            </w:r>
            <w:proofErr w:type="spellStart"/>
            <w:r w:rsidRPr="000148B4">
              <w:rPr>
                <w:rFonts w:ascii="Times New Roman" w:hAnsi="Times New Roman"/>
                <w:i/>
                <w:sz w:val="24"/>
                <w:szCs w:val="24"/>
              </w:rPr>
              <w:t>pateikti</w:t>
            </w:r>
            <w:proofErr w:type="spellEnd"/>
            <w:r w:rsidRPr="000148B4">
              <w:rPr>
                <w:rFonts w:ascii="Times New Roman" w:hAnsi="Times New Roman"/>
                <w:i/>
                <w:sz w:val="24"/>
                <w:szCs w:val="24"/>
              </w:rPr>
              <w:t xml:space="preserve"> </w:t>
            </w:r>
            <w:proofErr w:type="spellStart"/>
            <w:r w:rsidRPr="000148B4">
              <w:rPr>
                <w:rFonts w:ascii="Times New Roman" w:hAnsi="Times New Roman"/>
                <w:i/>
                <w:sz w:val="24"/>
                <w:szCs w:val="24"/>
              </w:rPr>
              <w:t>duomenys</w:t>
            </w:r>
            <w:proofErr w:type="spellEnd"/>
            <w:r w:rsidRPr="000148B4">
              <w:rPr>
                <w:rFonts w:ascii="Times New Roman" w:hAnsi="Times New Roman"/>
                <w:i/>
                <w:sz w:val="24"/>
                <w:szCs w:val="24"/>
              </w:rPr>
              <w:t>.</w:t>
            </w:r>
          </w:p>
          <w:p w14:paraId="4F593654" w14:textId="77777777" w:rsidR="00F5311D" w:rsidRPr="000148B4" w:rsidRDefault="00F5311D" w:rsidP="00F5311D">
            <w:pPr>
              <w:pStyle w:val="Sraopastraipa1"/>
              <w:numPr>
                <w:ilvl w:val="0"/>
                <w:numId w:val="1"/>
              </w:numPr>
              <w:spacing w:after="0" w:line="276" w:lineRule="auto"/>
              <w:ind w:left="256" w:hanging="270"/>
              <w:jc w:val="both"/>
              <w:rPr>
                <w:rFonts w:ascii="Times New Roman" w:hAnsi="Times New Roman"/>
                <w:i/>
                <w:sz w:val="24"/>
                <w:szCs w:val="24"/>
              </w:rPr>
            </w:pPr>
            <w:proofErr w:type="spellStart"/>
            <w:r w:rsidRPr="000148B4">
              <w:rPr>
                <w:rFonts w:ascii="Times New Roman" w:hAnsi="Times New Roman"/>
                <w:i/>
                <w:sz w:val="24"/>
                <w:szCs w:val="24"/>
              </w:rPr>
              <w:t>Aukštojo</w:t>
            </w:r>
            <w:proofErr w:type="spellEnd"/>
            <w:r w:rsidRPr="000148B4">
              <w:rPr>
                <w:rFonts w:ascii="Times New Roman" w:hAnsi="Times New Roman"/>
                <w:i/>
                <w:sz w:val="24"/>
                <w:szCs w:val="24"/>
              </w:rPr>
              <w:t xml:space="preserve"> </w:t>
            </w:r>
            <w:proofErr w:type="spellStart"/>
            <w:r w:rsidRPr="000148B4">
              <w:rPr>
                <w:rFonts w:ascii="Times New Roman" w:hAnsi="Times New Roman"/>
                <w:i/>
                <w:sz w:val="24"/>
                <w:szCs w:val="24"/>
              </w:rPr>
              <w:t>mokslo</w:t>
            </w:r>
            <w:proofErr w:type="spellEnd"/>
            <w:r w:rsidRPr="000148B4">
              <w:rPr>
                <w:rFonts w:ascii="Times New Roman" w:hAnsi="Times New Roman"/>
                <w:i/>
                <w:sz w:val="24"/>
                <w:szCs w:val="24"/>
              </w:rPr>
              <w:t xml:space="preserve"> </w:t>
            </w:r>
            <w:proofErr w:type="spellStart"/>
            <w:r w:rsidRPr="000148B4">
              <w:rPr>
                <w:rFonts w:ascii="Times New Roman" w:hAnsi="Times New Roman"/>
                <w:i/>
                <w:sz w:val="24"/>
                <w:szCs w:val="24"/>
              </w:rPr>
              <w:t>diplomo</w:t>
            </w:r>
            <w:proofErr w:type="spellEnd"/>
            <w:r w:rsidRPr="000148B4">
              <w:rPr>
                <w:rFonts w:ascii="Times New Roman" w:hAnsi="Times New Roman"/>
                <w:i/>
                <w:sz w:val="24"/>
                <w:szCs w:val="24"/>
              </w:rPr>
              <w:t xml:space="preserve"> </w:t>
            </w:r>
            <w:proofErr w:type="spellStart"/>
            <w:r w:rsidRPr="000148B4">
              <w:rPr>
                <w:rFonts w:ascii="Times New Roman" w:hAnsi="Times New Roman"/>
                <w:i/>
                <w:sz w:val="24"/>
                <w:szCs w:val="24"/>
              </w:rPr>
              <w:t>duomenys</w:t>
            </w:r>
            <w:proofErr w:type="spellEnd"/>
            <w:r w:rsidRPr="000148B4">
              <w:rPr>
                <w:rFonts w:ascii="Times New Roman" w:hAnsi="Times New Roman"/>
                <w:i/>
                <w:sz w:val="24"/>
                <w:szCs w:val="24"/>
              </w:rPr>
              <w:t xml:space="preserve">. </w:t>
            </w:r>
          </w:p>
          <w:p w14:paraId="2C8616D3" w14:textId="77777777" w:rsidR="00F5311D" w:rsidRPr="000148B4" w:rsidRDefault="00F5311D" w:rsidP="00F5311D">
            <w:pPr>
              <w:pStyle w:val="Sraopastraipa1"/>
              <w:numPr>
                <w:ilvl w:val="0"/>
                <w:numId w:val="1"/>
              </w:numPr>
              <w:spacing w:after="0" w:line="276" w:lineRule="auto"/>
              <w:ind w:left="256" w:hanging="270"/>
              <w:jc w:val="both"/>
              <w:rPr>
                <w:rFonts w:ascii="Times New Roman" w:hAnsi="Times New Roman"/>
                <w:i/>
                <w:sz w:val="24"/>
                <w:szCs w:val="24"/>
              </w:rPr>
            </w:pPr>
            <w:proofErr w:type="spellStart"/>
            <w:r w:rsidRPr="000148B4">
              <w:rPr>
                <w:rFonts w:ascii="Times New Roman" w:hAnsi="Times New Roman"/>
                <w:i/>
                <w:sz w:val="24"/>
                <w:szCs w:val="24"/>
              </w:rPr>
              <w:t>Kiti</w:t>
            </w:r>
            <w:proofErr w:type="spellEnd"/>
            <w:r w:rsidRPr="000148B4">
              <w:rPr>
                <w:rFonts w:ascii="Times New Roman" w:hAnsi="Times New Roman"/>
                <w:i/>
                <w:sz w:val="24"/>
                <w:szCs w:val="24"/>
              </w:rPr>
              <w:t xml:space="preserve"> </w:t>
            </w:r>
            <w:proofErr w:type="spellStart"/>
            <w:r w:rsidRPr="000148B4">
              <w:rPr>
                <w:rFonts w:ascii="Times New Roman" w:hAnsi="Times New Roman"/>
                <w:i/>
                <w:sz w:val="24"/>
                <w:szCs w:val="24"/>
              </w:rPr>
              <w:t>duomenys</w:t>
            </w:r>
            <w:proofErr w:type="spellEnd"/>
            <w:r w:rsidRPr="000148B4">
              <w:rPr>
                <w:rFonts w:ascii="Times New Roman" w:hAnsi="Times New Roman"/>
                <w:i/>
                <w:sz w:val="24"/>
                <w:szCs w:val="24"/>
              </w:rPr>
              <w:t xml:space="preserve">, </w:t>
            </w:r>
            <w:proofErr w:type="spellStart"/>
            <w:r w:rsidRPr="000148B4">
              <w:rPr>
                <w:rFonts w:ascii="Times New Roman" w:hAnsi="Times New Roman"/>
                <w:i/>
                <w:sz w:val="24"/>
                <w:szCs w:val="24"/>
              </w:rPr>
              <w:t>pateikti</w:t>
            </w:r>
            <w:proofErr w:type="spellEnd"/>
            <w:r w:rsidRPr="000148B4">
              <w:rPr>
                <w:rFonts w:ascii="Times New Roman" w:hAnsi="Times New Roman"/>
                <w:i/>
                <w:sz w:val="24"/>
                <w:szCs w:val="24"/>
              </w:rPr>
              <w:t xml:space="preserve"> </w:t>
            </w:r>
            <w:proofErr w:type="spellStart"/>
            <w:r w:rsidRPr="000148B4">
              <w:rPr>
                <w:rFonts w:ascii="Times New Roman" w:hAnsi="Times New Roman"/>
                <w:i/>
                <w:sz w:val="24"/>
                <w:szCs w:val="24"/>
              </w:rPr>
              <w:t>valdybos</w:t>
            </w:r>
            <w:proofErr w:type="spellEnd"/>
            <w:r w:rsidRPr="000148B4">
              <w:rPr>
                <w:rFonts w:ascii="Times New Roman" w:hAnsi="Times New Roman"/>
                <w:i/>
                <w:sz w:val="24"/>
                <w:szCs w:val="24"/>
              </w:rPr>
              <w:t xml:space="preserve"> </w:t>
            </w:r>
            <w:proofErr w:type="spellStart"/>
            <w:r w:rsidRPr="000148B4">
              <w:rPr>
                <w:rFonts w:ascii="Times New Roman" w:hAnsi="Times New Roman"/>
                <w:i/>
                <w:sz w:val="24"/>
                <w:szCs w:val="24"/>
              </w:rPr>
              <w:t>nario</w:t>
            </w:r>
            <w:proofErr w:type="spellEnd"/>
            <w:r w:rsidRPr="000148B4">
              <w:rPr>
                <w:rFonts w:ascii="Times New Roman" w:hAnsi="Times New Roman"/>
                <w:i/>
                <w:sz w:val="24"/>
                <w:szCs w:val="24"/>
              </w:rPr>
              <w:t xml:space="preserve"> </w:t>
            </w:r>
            <w:proofErr w:type="spellStart"/>
            <w:r w:rsidRPr="000148B4">
              <w:rPr>
                <w:rFonts w:ascii="Times New Roman" w:hAnsi="Times New Roman"/>
                <w:i/>
                <w:sz w:val="24"/>
                <w:szCs w:val="24"/>
              </w:rPr>
              <w:t>atrankai</w:t>
            </w:r>
            <w:proofErr w:type="spellEnd"/>
            <w:r w:rsidRPr="000148B4">
              <w:rPr>
                <w:rFonts w:ascii="Times New Roman" w:hAnsi="Times New Roman"/>
                <w:i/>
                <w:sz w:val="24"/>
                <w:szCs w:val="24"/>
              </w:rPr>
              <w:t xml:space="preserve">.  </w:t>
            </w:r>
          </w:p>
        </w:tc>
      </w:tr>
    </w:tbl>
    <w:p w14:paraId="6DA8BEF7" w14:textId="77777777" w:rsidR="00F5311D" w:rsidRPr="000148B4" w:rsidRDefault="00F5311D" w:rsidP="00F5311D">
      <w:pPr>
        <w:spacing w:after="0" w:line="276" w:lineRule="auto"/>
        <w:ind w:right="-102" w:firstLine="567"/>
        <w:contextualSpacing/>
        <w:jc w:val="both"/>
        <w:rPr>
          <w:rFonts w:ascii="Times New Roman" w:hAnsi="Times New Roman" w:cs="Times New Roman"/>
          <w:szCs w:val="24"/>
        </w:rPr>
      </w:pPr>
    </w:p>
    <w:p w14:paraId="7DB30249" w14:textId="77777777" w:rsidR="00F5311D" w:rsidRPr="000148B4" w:rsidRDefault="00F5311D" w:rsidP="00F5311D">
      <w:pPr>
        <w:spacing w:after="0" w:line="276" w:lineRule="auto"/>
        <w:ind w:right="-102" w:firstLine="567"/>
        <w:contextualSpacing/>
        <w:jc w:val="both"/>
        <w:rPr>
          <w:rFonts w:ascii="Times New Roman" w:hAnsi="Times New Roman" w:cs="Times New Roman"/>
          <w:szCs w:val="24"/>
        </w:rPr>
      </w:pPr>
      <w:r w:rsidRPr="000148B4">
        <w:rPr>
          <w:rFonts w:ascii="Times New Roman" w:hAnsi="Times New Roman" w:cs="Times New Roman"/>
          <w:szCs w:val="24"/>
        </w:rPr>
        <w:t xml:space="preserve">Kandidatų asmens duomenų valdytoja yra Ekonomikos ir inovacijų ministerija, kuri užtikrina, kad asmens duomenys būtų tvarkomi laikantis 2016 m. balandžio 27 d. Europos Parlamento ir Tarybos reglamentu (ES) 2016/679 dėl fizinių asmenų apsaugos tvarkant asmens duomenis ir dėl laisvo tokių duomenų judėjimo ir kuriuo panaikinama Direktyva 95/46/EB (Bendrasis duomenų apsaugos reglamentas) (OL 2016 L 119, p. 1) ir Lietuvos Respublikos asmens duomenų teisinės apsaugos įstatymu nustatytų asmens duomenų tvarkymo reikalavimų.  </w:t>
      </w:r>
    </w:p>
    <w:p w14:paraId="576BB4C3" w14:textId="77777777" w:rsidR="00F5311D" w:rsidRPr="000148B4" w:rsidRDefault="00F5311D" w:rsidP="00F5311D">
      <w:pPr>
        <w:spacing w:after="0" w:line="276" w:lineRule="auto"/>
        <w:ind w:right="-102" w:firstLine="567"/>
        <w:contextualSpacing/>
        <w:jc w:val="both"/>
        <w:rPr>
          <w:rFonts w:ascii="Times New Roman" w:hAnsi="Times New Roman" w:cs="Times New Roman"/>
          <w:szCs w:val="24"/>
        </w:rPr>
      </w:pPr>
      <w:r w:rsidRPr="000148B4">
        <w:rPr>
          <w:rFonts w:ascii="Times New Roman" w:hAnsi="Times New Roman" w:cs="Times New Roman"/>
          <w:szCs w:val="24"/>
        </w:rPr>
        <w:t>Šis sutikimas galioja 1 (vienus) metus. Sutikimo davėjas bet kada gali atšaukti duotą sutikimą (apie tokį atšaukimą turi raštu informuoti Ekonomikos ir inovacijų ministeriją). Pasibaigus sutikimo galiojimui arba sutikimo davėjui atšaukus sutikimą, jo pagrindu tvarkyti asmens duomenys bus ištrinti, jei nebus kito teisėto jų tvarkymo pagrindo (pvz., jei nebus teisės aktuose nustatytos pareigos šiuos duomenis saugoti tam tikrą laikotarpį).</w:t>
      </w:r>
    </w:p>
    <w:p w14:paraId="5A027B9F" w14:textId="77777777" w:rsidR="00F5311D" w:rsidRPr="000148B4" w:rsidRDefault="00F5311D" w:rsidP="00F5311D">
      <w:pPr>
        <w:spacing w:after="0" w:line="276" w:lineRule="auto"/>
        <w:ind w:right="-102" w:firstLine="567"/>
        <w:jc w:val="both"/>
        <w:rPr>
          <w:rFonts w:ascii="Times New Roman" w:hAnsi="Times New Roman" w:cs="Times New Roman"/>
          <w:szCs w:val="24"/>
        </w:rPr>
      </w:pPr>
      <w:r w:rsidRPr="000148B4">
        <w:rPr>
          <w:rFonts w:ascii="Times New Roman" w:hAnsi="Times New Roman" w:cs="Times New Roman"/>
          <w:szCs w:val="24"/>
        </w:rPr>
        <w:t xml:space="preserve">Sutikimo davėjas gali kreiptis į Ekonomikos ir inovacijų ministerijos duomenų pareigūną el. paštu </w:t>
      </w:r>
      <w:proofErr w:type="spellStart"/>
      <w:r w:rsidRPr="000148B4">
        <w:rPr>
          <w:rFonts w:ascii="Times New Roman" w:hAnsi="Times New Roman" w:cs="Times New Roman"/>
        </w:rPr>
        <w:t>dap@eimin.lt</w:t>
      </w:r>
      <w:proofErr w:type="spellEnd"/>
      <w:r w:rsidRPr="000148B4">
        <w:rPr>
          <w:rFonts w:ascii="Times New Roman" w:hAnsi="Times New Roman" w:cs="Times New Roman"/>
          <w:szCs w:val="24"/>
        </w:rPr>
        <w:t xml:space="preserve"> ir įgyvendinti šias </w:t>
      </w:r>
      <w:r w:rsidRPr="000148B4">
        <w:rPr>
          <w:rFonts w:ascii="Times New Roman" w:eastAsia="Calibri" w:hAnsi="Times New Roman" w:cs="Times New Roman"/>
          <w:szCs w:val="24"/>
        </w:rPr>
        <w:t>2016 m. balandžio 27 d. Europos Parlamento ir Tarybos reglamente (ES) 2016/679 dėl fizinių asmenų apsaugos tvarkant asmens duomenis ir dėl laisvo tokių duomenų judėjimo ir kuriuo panaikinama Direktyva 95/46/EB (Bendrasis duomenų apsaugos reglamentas) (OL 2016 L 119, p. 1)</w:t>
      </w:r>
      <w:r w:rsidRPr="000148B4">
        <w:rPr>
          <w:rFonts w:ascii="Times New Roman" w:hAnsi="Times New Roman" w:cs="Times New Roman"/>
          <w:szCs w:val="24"/>
        </w:rPr>
        <w:t xml:space="preserve"> įtvirtintas teises: </w:t>
      </w:r>
    </w:p>
    <w:p w14:paraId="2C4D7A59" w14:textId="77777777" w:rsidR="00F5311D" w:rsidRPr="000148B4" w:rsidRDefault="00F5311D" w:rsidP="00F5311D">
      <w:pPr>
        <w:spacing w:after="0" w:line="276" w:lineRule="auto"/>
        <w:ind w:right="-102" w:firstLine="567"/>
        <w:jc w:val="both"/>
        <w:rPr>
          <w:rFonts w:ascii="Times New Roman" w:hAnsi="Times New Roman" w:cs="Times New Roman"/>
          <w:szCs w:val="24"/>
        </w:rPr>
      </w:pPr>
      <w:r w:rsidRPr="000148B4">
        <w:rPr>
          <w:rFonts w:ascii="Times New Roman" w:hAnsi="Times New Roman" w:cs="Times New Roman"/>
          <w:szCs w:val="24"/>
        </w:rPr>
        <w:t xml:space="preserve">1. teisę žinoti (būti informuotam) apie savo asmens duomenų tvarkymą; </w:t>
      </w:r>
    </w:p>
    <w:p w14:paraId="335B7E47" w14:textId="77777777" w:rsidR="00F5311D" w:rsidRPr="000148B4" w:rsidRDefault="00F5311D" w:rsidP="00F5311D">
      <w:pPr>
        <w:spacing w:after="0" w:line="276" w:lineRule="auto"/>
        <w:ind w:right="-102" w:firstLine="567"/>
        <w:jc w:val="both"/>
        <w:rPr>
          <w:rFonts w:ascii="Times New Roman" w:hAnsi="Times New Roman" w:cs="Times New Roman"/>
          <w:szCs w:val="24"/>
        </w:rPr>
      </w:pPr>
      <w:r w:rsidRPr="000148B4">
        <w:rPr>
          <w:rFonts w:ascii="Times New Roman" w:hAnsi="Times New Roman" w:cs="Times New Roman"/>
          <w:szCs w:val="24"/>
        </w:rPr>
        <w:lastRenderedPageBreak/>
        <w:t xml:space="preserve">2. teisę susipažinti su tvarkomais savo asmens duomenimis; </w:t>
      </w:r>
    </w:p>
    <w:p w14:paraId="58082A61" w14:textId="77777777" w:rsidR="00F5311D" w:rsidRPr="000148B4" w:rsidRDefault="00F5311D" w:rsidP="00F5311D">
      <w:pPr>
        <w:spacing w:after="0" w:line="276" w:lineRule="auto"/>
        <w:ind w:right="-102" w:firstLine="567"/>
        <w:jc w:val="both"/>
        <w:rPr>
          <w:rFonts w:ascii="Times New Roman" w:hAnsi="Times New Roman" w:cs="Times New Roman"/>
          <w:szCs w:val="24"/>
        </w:rPr>
      </w:pPr>
      <w:r w:rsidRPr="000148B4">
        <w:rPr>
          <w:rFonts w:ascii="Times New Roman" w:hAnsi="Times New Roman" w:cs="Times New Roman"/>
          <w:szCs w:val="24"/>
        </w:rPr>
        <w:t xml:space="preserve">3. teisę reikalauti ištaisyti asmens duomenis; </w:t>
      </w:r>
    </w:p>
    <w:p w14:paraId="4C4EBB1B" w14:textId="09CBFF7C" w:rsidR="00F5311D" w:rsidRPr="000148B4" w:rsidRDefault="00F5311D" w:rsidP="00F5311D">
      <w:pPr>
        <w:spacing w:after="0" w:line="276" w:lineRule="auto"/>
        <w:ind w:right="-102" w:firstLine="567"/>
        <w:jc w:val="both"/>
        <w:rPr>
          <w:rFonts w:ascii="Times New Roman" w:hAnsi="Times New Roman" w:cs="Times New Roman"/>
          <w:szCs w:val="24"/>
        </w:rPr>
      </w:pPr>
      <w:r w:rsidRPr="000148B4">
        <w:rPr>
          <w:rFonts w:ascii="Times New Roman" w:hAnsi="Times New Roman" w:cs="Times New Roman"/>
          <w:szCs w:val="24"/>
        </w:rPr>
        <w:t>4. teisę reikalauti ištrinti asmens duomenis („teisę</w:t>
      </w:r>
      <w:r w:rsidR="001F2956">
        <w:rPr>
          <w:rFonts w:ascii="Times New Roman" w:hAnsi="Times New Roman" w:cs="Times New Roman"/>
          <w:szCs w:val="24"/>
        </w:rPr>
        <w:t xml:space="preserve"> </w:t>
      </w:r>
      <w:r w:rsidRPr="000148B4">
        <w:rPr>
          <w:rFonts w:ascii="Times New Roman" w:hAnsi="Times New Roman" w:cs="Times New Roman"/>
          <w:szCs w:val="24"/>
        </w:rPr>
        <w:t xml:space="preserve">būti pamirštam“);  </w:t>
      </w:r>
    </w:p>
    <w:p w14:paraId="036CDBEB" w14:textId="77777777" w:rsidR="00F5311D" w:rsidRPr="000148B4" w:rsidRDefault="00F5311D" w:rsidP="00F5311D">
      <w:pPr>
        <w:spacing w:after="0" w:line="276" w:lineRule="auto"/>
        <w:ind w:right="-102" w:firstLine="567"/>
        <w:jc w:val="both"/>
        <w:rPr>
          <w:rFonts w:ascii="Times New Roman" w:hAnsi="Times New Roman" w:cs="Times New Roman"/>
          <w:szCs w:val="24"/>
        </w:rPr>
      </w:pPr>
      <w:r w:rsidRPr="000148B4">
        <w:rPr>
          <w:rFonts w:ascii="Times New Roman" w:hAnsi="Times New Roman" w:cs="Times New Roman"/>
          <w:szCs w:val="24"/>
        </w:rPr>
        <w:t>5. teisę apriboti asmens duomenų tvarkymą.</w:t>
      </w:r>
    </w:p>
    <w:p w14:paraId="023D8970" w14:textId="77777777" w:rsidR="00F5311D" w:rsidRPr="000148B4" w:rsidRDefault="00F5311D" w:rsidP="00F5311D">
      <w:pPr>
        <w:spacing w:after="0" w:line="276" w:lineRule="auto"/>
        <w:ind w:right="-102" w:firstLine="567"/>
        <w:jc w:val="both"/>
        <w:rPr>
          <w:rFonts w:ascii="Times New Roman" w:hAnsi="Times New Roman" w:cs="Times New Roman"/>
          <w:szCs w:val="24"/>
        </w:rPr>
      </w:pPr>
      <w:r w:rsidRPr="000148B4">
        <w:rPr>
          <w:rFonts w:ascii="Times New Roman" w:hAnsi="Times New Roman" w:cs="Times New Roman"/>
          <w:szCs w:val="24"/>
        </w:rPr>
        <w:t xml:space="preserve">Sutikimo davėjas turi teisę pateikti skundą Valstybinei duomenų apsaugos inspekcijai, jei mano, kad asmens duomenys tvarkomi pažeidžiant </w:t>
      </w:r>
      <w:r w:rsidRPr="000148B4">
        <w:rPr>
          <w:rFonts w:ascii="Times New Roman" w:eastAsia="Calibri" w:hAnsi="Times New Roman" w:cs="Times New Roman"/>
          <w:szCs w:val="24"/>
        </w:rPr>
        <w:t xml:space="preserve">2016 m. balandžio 27 d. Europos Parlamento ir Tarybos reglamento (ES) 2016/679 dėl fizinių asmenų apsaugos tvarkant asmens duomenis ir dėl laisvo tokių duomenų judėjimo ir kuriuo panaikinama Direktyva 95/46/EB (Bendrasis duomenų apsaugos reglamentas) (OL 2016 L 119, p. 1) </w:t>
      </w:r>
      <w:r w:rsidRPr="000148B4">
        <w:rPr>
          <w:rFonts w:ascii="Times New Roman" w:hAnsi="Times New Roman" w:cs="Times New Roman"/>
          <w:szCs w:val="24"/>
        </w:rPr>
        <w:t xml:space="preserve">nuostatas. Sutikimo davėjas taip pat turi teisę pateikti skundą teismui, jei mano, kad </w:t>
      </w:r>
      <w:r w:rsidRPr="000148B4">
        <w:rPr>
          <w:rFonts w:ascii="Times New Roman" w:eastAsia="Calibri" w:hAnsi="Times New Roman" w:cs="Times New Roman"/>
          <w:szCs w:val="24"/>
        </w:rPr>
        <w:t xml:space="preserve">2016 m. balandžio 27 d. Europos Parlamento ir Tarybos reglamentu (ES) 2016/679 dėl fizinių asmenų apsaugos tvarkant asmens duomenis ir dėl laisvo tokių duomenų judėjimo ir kuriuo panaikinama Direktyva 95/46/EB (Bendrasis duomenų apsaugos reglamentas) (OL 2016 L 119, p. 1) </w:t>
      </w:r>
      <w:r w:rsidRPr="000148B4">
        <w:rPr>
          <w:rFonts w:ascii="Times New Roman" w:hAnsi="Times New Roman" w:cs="Times New Roman"/>
          <w:szCs w:val="24"/>
        </w:rPr>
        <w:t>nustatytos jo teisės buvo pažeistos, nes jo asmens duomenys buvo tvarkomi pažeidžiant Reglamentą (ES) Nr. 2016/679.</w:t>
      </w:r>
    </w:p>
    <w:p w14:paraId="0DCE309C" w14:textId="77777777" w:rsidR="00F5311D" w:rsidRPr="000148B4" w:rsidRDefault="00F5311D" w:rsidP="00F5311D">
      <w:pPr>
        <w:spacing w:after="0" w:line="276" w:lineRule="auto"/>
        <w:jc w:val="both"/>
        <w:rPr>
          <w:rFonts w:ascii="Times New Roman" w:hAnsi="Times New Roman" w:cs="Times New Roman"/>
          <w:szCs w:val="24"/>
        </w:rPr>
      </w:pPr>
    </w:p>
    <w:p w14:paraId="3A2B7684" w14:textId="77777777" w:rsidR="00F5311D" w:rsidRPr="000148B4" w:rsidRDefault="00F5311D" w:rsidP="00F5311D">
      <w:pPr>
        <w:spacing w:after="0" w:line="276" w:lineRule="auto"/>
        <w:contextualSpacing/>
        <w:jc w:val="both"/>
        <w:rPr>
          <w:rFonts w:ascii="Times New Roman" w:hAnsi="Times New Roman" w:cs="Times New Roman"/>
          <w:szCs w:val="24"/>
        </w:rPr>
      </w:pPr>
    </w:p>
    <w:p w14:paraId="306E6605" w14:textId="77777777" w:rsidR="00F5311D" w:rsidRPr="000148B4" w:rsidRDefault="00F5311D" w:rsidP="00F5311D">
      <w:pPr>
        <w:spacing w:after="0" w:line="276" w:lineRule="auto"/>
        <w:contextualSpacing/>
        <w:jc w:val="both"/>
        <w:rPr>
          <w:rFonts w:ascii="Times New Roman" w:hAnsi="Times New Roman" w:cs="Times New Roman"/>
          <w:b/>
          <w:szCs w:val="24"/>
        </w:rPr>
      </w:pPr>
    </w:p>
    <w:p w14:paraId="164C8CE9" w14:textId="77777777" w:rsidR="00F5311D" w:rsidRPr="000148B4" w:rsidRDefault="00F5311D" w:rsidP="00F5311D">
      <w:pPr>
        <w:spacing w:after="0" w:line="276" w:lineRule="auto"/>
        <w:contextualSpacing/>
        <w:jc w:val="both"/>
        <w:rPr>
          <w:rFonts w:ascii="Times New Roman" w:hAnsi="Times New Roman" w:cs="Times New Roman"/>
          <w:b/>
          <w:szCs w:val="24"/>
        </w:rPr>
      </w:pPr>
    </w:p>
    <w:p w14:paraId="11C677E0" w14:textId="77777777" w:rsidR="00F5311D" w:rsidRPr="000148B4" w:rsidRDefault="00F5311D" w:rsidP="00F5311D">
      <w:pPr>
        <w:spacing w:after="0" w:line="276" w:lineRule="auto"/>
        <w:contextualSpacing/>
        <w:jc w:val="both"/>
        <w:rPr>
          <w:rFonts w:ascii="Times New Roman" w:hAnsi="Times New Roman" w:cs="Times New Roman"/>
          <w:szCs w:val="24"/>
        </w:rPr>
      </w:pPr>
      <w:r w:rsidRPr="000148B4">
        <w:rPr>
          <w:rFonts w:ascii="Times New Roman" w:hAnsi="Times New Roman" w:cs="Times New Roman"/>
          <w:b/>
          <w:szCs w:val="24"/>
        </w:rPr>
        <w:t>Sutikimo davėjas: ____________________________________________________</w:t>
      </w:r>
    </w:p>
    <w:p w14:paraId="50848431" w14:textId="2FD3C1D0" w:rsidR="006859BC" w:rsidRDefault="00D828F9" w:rsidP="00AB5577">
      <w:pPr>
        <w:jc w:val="center"/>
        <w:rPr>
          <w:rFonts w:ascii="Times New Roman" w:hAnsi="Times New Roman" w:cs="Times New Roman"/>
          <w:szCs w:val="24"/>
          <w:vertAlign w:val="superscript"/>
        </w:rPr>
      </w:pPr>
      <w:r>
        <w:rPr>
          <w:rFonts w:ascii="Times New Roman" w:hAnsi="Times New Roman" w:cs="Times New Roman"/>
          <w:szCs w:val="24"/>
          <w:vertAlign w:val="superscript"/>
        </w:rPr>
        <w:t>(vardas, pavardė, parašas)</w:t>
      </w:r>
    </w:p>
    <w:p w14:paraId="04EC50F9" w14:textId="77777777" w:rsidR="009A7310" w:rsidRPr="00484E0D" w:rsidRDefault="009A7310" w:rsidP="002A20AA"/>
    <w:sectPr w:rsidR="009A7310" w:rsidRPr="00484E0D" w:rsidSect="00700638">
      <w:pgSz w:w="12240" w:h="15840"/>
      <w:pgMar w:top="1440" w:right="758"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8A6A1C" w14:textId="77777777" w:rsidR="000148B4" w:rsidRDefault="000148B4" w:rsidP="000148B4">
      <w:pPr>
        <w:spacing w:after="0" w:line="240" w:lineRule="auto"/>
      </w:pPr>
      <w:r>
        <w:separator/>
      </w:r>
    </w:p>
  </w:endnote>
  <w:endnote w:type="continuationSeparator" w:id="0">
    <w:p w14:paraId="4D7E58B6" w14:textId="77777777" w:rsidR="000148B4" w:rsidRDefault="000148B4" w:rsidP="000148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MT">
    <w:altName w:val="Microsoft JhengHei"/>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165F3" w14:textId="77777777" w:rsidR="00F55A02" w:rsidRDefault="00700638">
    <w:pPr>
      <w:tabs>
        <w:tab w:val="center" w:pos="4153"/>
        <w:tab w:val="right" w:pos="8306"/>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DCAD8" w14:textId="77777777" w:rsidR="00F55A02" w:rsidRDefault="00700638">
    <w:pPr>
      <w:tabs>
        <w:tab w:val="center" w:pos="4153"/>
        <w:tab w:val="right" w:pos="8306"/>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0EACE" w14:textId="77777777" w:rsidR="00F55A02" w:rsidRDefault="00700638">
    <w:pPr>
      <w:tabs>
        <w:tab w:val="center" w:pos="4153"/>
        <w:tab w:val="right" w:pos="830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AA83E" w14:textId="77777777" w:rsidR="000148B4" w:rsidRDefault="000148B4" w:rsidP="000148B4">
      <w:pPr>
        <w:spacing w:after="0" w:line="240" w:lineRule="auto"/>
      </w:pPr>
      <w:r>
        <w:separator/>
      </w:r>
    </w:p>
  </w:footnote>
  <w:footnote w:type="continuationSeparator" w:id="0">
    <w:p w14:paraId="6F676523" w14:textId="77777777" w:rsidR="000148B4" w:rsidRDefault="000148B4" w:rsidP="000148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3E97F" w14:textId="77777777" w:rsidR="00F55A02" w:rsidRDefault="00700638">
    <w:pPr>
      <w:framePr w:wrap="around" w:vAnchor="text" w:hAnchor="margin" w:xAlign="center" w:y="1"/>
      <w:tabs>
        <w:tab w:val="center" w:pos="4153"/>
        <w:tab w:val="right" w:pos="8306"/>
      </w:tabs>
    </w:pPr>
    <w:r>
      <w:fldChar w:fldCharType="begin"/>
    </w:r>
    <w:r>
      <w:instrText xml:space="preserve">PAGE  </w:instrText>
    </w:r>
    <w:r>
      <w:fldChar w:fldCharType="separate"/>
    </w:r>
    <w:r>
      <w:t>1</w:t>
    </w:r>
    <w:r>
      <w:fldChar w:fldCharType="end"/>
    </w:r>
  </w:p>
  <w:p w14:paraId="7711701F" w14:textId="77777777" w:rsidR="00F55A02" w:rsidRDefault="00700638">
    <w:pPr>
      <w:tabs>
        <w:tab w:val="center" w:pos="4153"/>
        <w:tab w:val="right" w:pos="830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6554893"/>
      <w:docPartObj>
        <w:docPartGallery w:val="Page Numbers (Top of Page)"/>
        <w:docPartUnique/>
      </w:docPartObj>
    </w:sdtPr>
    <w:sdtEndPr>
      <w:rPr>
        <w:rFonts w:ascii="Times New Roman" w:hAnsi="Times New Roman"/>
        <w:sz w:val="24"/>
        <w:szCs w:val="24"/>
      </w:rPr>
    </w:sdtEndPr>
    <w:sdtContent>
      <w:p w14:paraId="77DFF095" w14:textId="77777777" w:rsidR="005527C2" w:rsidRPr="005527C2" w:rsidRDefault="00700638">
        <w:pPr>
          <w:pStyle w:val="Antrats"/>
          <w:jc w:val="center"/>
          <w:rPr>
            <w:rFonts w:ascii="Times New Roman" w:hAnsi="Times New Roman"/>
            <w:sz w:val="24"/>
            <w:szCs w:val="24"/>
          </w:rPr>
        </w:pPr>
        <w:r w:rsidRPr="005527C2">
          <w:rPr>
            <w:rFonts w:ascii="Times New Roman" w:hAnsi="Times New Roman"/>
            <w:sz w:val="24"/>
            <w:szCs w:val="24"/>
          </w:rPr>
          <w:fldChar w:fldCharType="begin"/>
        </w:r>
        <w:r w:rsidRPr="005527C2">
          <w:rPr>
            <w:rFonts w:ascii="Times New Roman" w:hAnsi="Times New Roman"/>
            <w:sz w:val="24"/>
            <w:szCs w:val="24"/>
          </w:rPr>
          <w:instrText>PAGE   \* MERGEFORMAT</w:instrText>
        </w:r>
        <w:r w:rsidRPr="005527C2">
          <w:rPr>
            <w:rFonts w:ascii="Times New Roman" w:hAnsi="Times New Roman"/>
            <w:sz w:val="24"/>
            <w:szCs w:val="24"/>
          </w:rPr>
          <w:fldChar w:fldCharType="separate"/>
        </w:r>
        <w:r w:rsidRPr="005527C2">
          <w:rPr>
            <w:rFonts w:ascii="Times New Roman" w:hAnsi="Times New Roman"/>
            <w:sz w:val="24"/>
            <w:szCs w:val="24"/>
          </w:rPr>
          <w:t>2</w:t>
        </w:r>
        <w:r w:rsidRPr="005527C2">
          <w:rPr>
            <w:rFonts w:ascii="Times New Roman" w:hAnsi="Times New Roman"/>
            <w:sz w:val="24"/>
            <w:szCs w:val="24"/>
          </w:rPr>
          <w:fldChar w:fldCharType="end"/>
        </w:r>
      </w:p>
    </w:sdtContent>
  </w:sdt>
  <w:p w14:paraId="651D8095" w14:textId="77777777" w:rsidR="00F55A02" w:rsidRPr="003177FC" w:rsidRDefault="00700638" w:rsidP="003177FC">
    <w:pPr>
      <w:tabs>
        <w:tab w:val="center" w:pos="4153"/>
        <w:tab w:val="right" w:pos="8306"/>
      </w:tabs>
      <w:jc w:val="center"/>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BBFCE" w14:textId="77777777" w:rsidR="00F55A02" w:rsidRDefault="00700638">
    <w:pPr>
      <w:tabs>
        <w:tab w:val="center" w:pos="4153"/>
        <w:tab w:val="right" w:pos="830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A267E4"/>
    <w:multiLevelType w:val="multilevel"/>
    <w:tmpl w:val="64A267E4"/>
    <w:lvl w:ilvl="0">
      <w:start w:val="1"/>
      <w:numFmt w:val="decimal"/>
      <w:lvlText w:val="%1."/>
      <w:lvlJc w:val="left"/>
      <w:pPr>
        <w:ind w:left="720" w:hanging="360"/>
      </w:pPr>
      <w:rPr>
        <w:rFonts w:hint="default"/>
      </w:rPr>
    </w:lvl>
    <w:lvl w:ilvl="1" w:tentative="1">
      <w:start w:val="1"/>
      <w:numFmt w:val="decimal"/>
      <w:isLgl/>
      <w:lvlText w:val="%1.%2."/>
      <w:lvlJc w:val="left"/>
      <w:pPr>
        <w:ind w:left="1080" w:hanging="360"/>
      </w:pPr>
      <w:rPr>
        <w:rFonts w:hint="default"/>
      </w:rPr>
    </w:lvl>
    <w:lvl w:ilvl="2" w:tentative="1">
      <w:start w:val="1"/>
      <w:numFmt w:val="decimal"/>
      <w:isLgl/>
      <w:lvlText w:val="%1.%2.%3."/>
      <w:lvlJc w:val="left"/>
      <w:pPr>
        <w:ind w:left="1800" w:hanging="720"/>
      </w:pPr>
      <w:rPr>
        <w:rFonts w:hint="default"/>
      </w:rPr>
    </w:lvl>
    <w:lvl w:ilvl="3" w:tentative="1">
      <w:start w:val="1"/>
      <w:numFmt w:val="decimal"/>
      <w:isLgl/>
      <w:lvlText w:val="%1.%2.%3.%4."/>
      <w:lvlJc w:val="left"/>
      <w:pPr>
        <w:ind w:left="2160" w:hanging="720"/>
      </w:pPr>
      <w:rPr>
        <w:rFonts w:hint="default"/>
      </w:rPr>
    </w:lvl>
    <w:lvl w:ilvl="4" w:tentative="1">
      <w:start w:val="1"/>
      <w:numFmt w:val="decimal"/>
      <w:isLgl/>
      <w:lvlText w:val="%1.%2.%3.%4.%5."/>
      <w:lvlJc w:val="left"/>
      <w:pPr>
        <w:ind w:left="2880" w:hanging="1080"/>
      </w:pPr>
      <w:rPr>
        <w:rFonts w:hint="default"/>
      </w:rPr>
    </w:lvl>
    <w:lvl w:ilvl="5" w:tentative="1">
      <w:start w:val="1"/>
      <w:numFmt w:val="decimal"/>
      <w:isLgl/>
      <w:lvlText w:val="%1.%2.%3.%4.%5.%6."/>
      <w:lvlJc w:val="left"/>
      <w:pPr>
        <w:ind w:left="3240" w:hanging="1080"/>
      </w:pPr>
      <w:rPr>
        <w:rFonts w:hint="default"/>
      </w:rPr>
    </w:lvl>
    <w:lvl w:ilvl="6" w:tentative="1">
      <w:start w:val="1"/>
      <w:numFmt w:val="decimal"/>
      <w:isLgl/>
      <w:lvlText w:val="%1.%2.%3.%4.%5.%6.%7."/>
      <w:lvlJc w:val="left"/>
      <w:pPr>
        <w:ind w:left="3960" w:hanging="1440"/>
      </w:pPr>
      <w:rPr>
        <w:rFonts w:hint="default"/>
      </w:rPr>
    </w:lvl>
    <w:lvl w:ilvl="7" w:tentative="1">
      <w:start w:val="1"/>
      <w:numFmt w:val="decimal"/>
      <w:isLgl/>
      <w:lvlText w:val="%1.%2.%3.%4.%5.%6.%7.%8."/>
      <w:lvlJc w:val="left"/>
      <w:pPr>
        <w:ind w:left="4320" w:hanging="1440"/>
      </w:pPr>
      <w:rPr>
        <w:rFonts w:hint="default"/>
      </w:rPr>
    </w:lvl>
    <w:lvl w:ilvl="8" w:tentative="1">
      <w:start w:val="1"/>
      <w:numFmt w:val="decimal"/>
      <w:isLgl/>
      <w:lvlText w:val="%1.%2.%3.%4.%5.%6.%7.%8.%9."/>
      <w:lvlJc w:val="left"/>
      <w:pPr>
        <w:ind w:left="5040" w:hanging="1800"/>
      </w:pPr>
      <w:rPr>
        <w:rFonts w:hint="default"/>
      </w:rPr>
    </w:lvl>
  </w:abstractNum>
  <w:num w:numId="1" w16cid:durableId="8435882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11D"/>
    <w:rsid w:val="000148B4"/>
    <w:rsid w:val="001F2956"/>
    <w:rsid w:val="002A20AA"/>
    <w:rsid w:val="002E37C3"/>
    <w:rsid w:val="00484E0D"/>
    <w:rsid w:val="00497428"/>
    <w:rsid w:val="0059458E"/>
    <w:rsid w:val="006859BC"/>
    <w:rsid w:val="00700638"/>
    <w:rsid w:val="007468A8"/>
    <w:rsid w:val="009A7310"/>
    <w:rsid w:val="00AB5577"/>
    <w:rsid w:val="00B33E21"/>
    <w:rsid w:val="00BF2D1A"/>
    <w:rsid w:val="00BF3C3F"/>
    <w:rsid w:val="00C36B9B"/>
    <w:rsid w:val="00D828F9"/>
    <w:rsid w:val="00E33C65"/>
    <w:rsid w:val="00F531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DB96EF"/>
  <w15:chartTrackingRefBased/>
  <w15:docId w15:val="{4F118EC5-7591-424D-944C-DCAB6BF10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F5311D"/>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1"/>
    <w:qFormat/>
    <w:rsid w:val="00F5311D"/>
    <w:pPr>
      <w:spacing w:after="0" w:line="240" w:lineRule="auto"/>
      <w:ind w:firstLine="720"/>
      <w:contextualSpacing/>
      <w:jc w:val="both"/>
    </w:pPr>
    <w:rPr>
      <w:rFonts w:ascii="Times New Roman" w:eastAsia="Calibri" w:hAnsi="Times New Roman" w:cs="Times New Roman"/>
      <w:sz w:val="24"/>
      <w:szCs w:val="24"/>
    </w:rPr>
  </w:style>
  <w:style w:type="character" w:customStyle="1" w:styleId="cf11">
    <w:name w:val="cf11"/>
    <w:basedOn w:val="Numatytasispastraiposriftas"/>
    <w:rsid w:val="00F5311D"/>
    <w:rPr>
      <w:rFonts w:ascii="Segoe UI" w:hAnsi="Segoe UI" w:cs="Segoe UI" w:hint="default"/>
      <w:sz w:val="18"/>
      <w:szCs w:val="18"/>
    </w:rPr>
  </w:style>
  <w:style w:type="character" w:customStyle="1" w:styleId="cf01">
    <w:name w:val="cf01"/>
    <w:basedOn w:val="Numatytasispastraiposriftas"/>
    <w:rsid w:val="00F5311D"/>
    <w:rPr>
      <w:rFonts w:ascii="Segoe UI" w:hAnsi="Segoe UI" w:cs="Segoe UI" w:hint="default"/>
      <w:sz w:val="18"/>
      <w:szCs w:val="18"/>
    </w:rPr>
  </w:style>
  <w:style w:type="paragraph" w:customStyle="1" w:styleId="xxmsonormal">
    <w:name w:val="x_xmsonormal"/>
    <w:basedOn w:val="prastasis"/>
    <w:rsid w:val="00F5311D"/>
    <w:pPr>
      <w:spacing w:after="0" w:line="240" w:lineRule="auto"/>
    </w:pPr>
    <w:rPr>
      <w:rFonts w:ascii="Calibri" w:hAnsi="Calibri" w:cs="Calibri"/>
      <w:lang w:eastAsia="lt-LT"/>
    </w:rPr>
  </w:style>
  <w:style w:type="character" w:styleId="Hipersaitas">
    <w:name w:val="Hyperlink"/>
    <w:basedOn w:val="Numatytasispastraiposriftas"/>
    <w:uiPriority w:val="99"/>
    <w:unhideWhenUsed/>
    <w:rsid w:val="00F5311D"/>
    <w:rPr>
      <w:color w:val="0000FF"/>
      <w:u w:val="single"/>
    </w:rPr>
  </w:style>
  <w:style w:type="character" w:customStyle="1" w:styleId="CharStyle64">
    <w:name w:val="Char Style 64"/>
    <w:basedOn w:val="Numatytasispastraiposriftas"/>
    <w:uiPriority w:val="99"/>
    <w:rsid w:val="00F5311D"/>
    <w:rPr>
      <w:shd w:val="clear" w:color="auto" w:fill="FFFFFF"/>
    </w:rPr>
  </w:style>
  <w:style w:type="paragraph" w:customStyle="1" w:styleId="Sraopastraipa1">
    <w:name w:val="Sąrašo pastraipa1"/>
    <w:basedOn w:val="prastasis"/>
    <w:uiPriority w:val="34"/>
    <w:qFormat/>
    <w:rsid w:val="00F5311D"/>
    <w:pPr>
      <w:ind w:left="720"/>
      <w:contextualSpacing/>
    </w:pPr>
    <w:rPr>
      <w:rFonts w:ascii="Calibri" w:eastAsia="Calibri" w:hAnsi="Calibri" w:cs="Times New Roman"/>
      <w:lang w:val="en-US"/>
    </w:rPr>
  </w:style>
  <w:style w:type="paragraph" w:styleId="Antrats">
    <w:name w:val="header"/>
    <w:basedOn w:val="prastasis"/>
    <w:link w:val="AntratsDiagrama"/>
    <w:uiPriority w:val="99"/>
    <w:unhideWhenUsed/>
    <w:rsid w:val="00F5311D"/>
    <w:pPr>
      <w:tabs>
        <w:tab w:val="center" w:pos="4680"/>
        <w:tab w:val="right" w:pos="9360"/>
      </w:tabs>
      <w:spacing w:after="0" w:line="240" w:lineRule="auto"/>
    </w:pPr>
    <w:rPr>
      <w:rFonts w:eastAsiaTheme="minorEastAsia" w:cs="Times New Roman"/>
      <w:lang w:eastAsia="lt-LT"/>
    </w:rPr>
  </w:style>
  <w:style w:type="character" w:customStyle="1" w:styleId="AntratsDiagrama">
    <w:name w:val="Antraštės Diagrama"/>
    <w:basedOn w:val="Numatytasispastraiposriftas"/>
    <w:link w:val="Antrats"/>
    <w:uiPriority w:val="99"/>
    <w:rsid w:val="00F5311D"/>
    <w:rPr>
      <w:rFonts w:eastAsiaTheme="minorEastAsia" w:cs="Times New Roman"/>
      <w:lang w:eastAsia="lt-LT"/>
    </w:rPr>
  </w:style>
  <w:style w:type="paragraph" w:styleId="Betarp">
    <w:name w:val="No Spacing"/>
    <w:uiPriority w:val="1"/>
    <w:qFormat/>
    <w:rsid w:val="00B33E21"/>
    <w:pPr>
      <w:spacing w:after="0" w:line="240" w:lineRule="auto"/>
    </w:pPr>
  </w:style>
  <w:style w:type="character" w:styleId="Nerykuspabraukimas">
    <w:name w:val="Subtle Emphasis"/>
    <w:basedOn w:val="Numatytasispastraiposriftas"/>
    <w:uiPriority w:val="19"/>
    <w:qFormat/>
    <w:rsid w:val="00484E0D"/>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ura@masterclass.l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po.lt/administracine-informacija/"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Egidijus.Pusinskas@eimin.lt" TargetMode="External"/><Relationship Id="rId4" Type="http://schemas.openxmlformats.org/officeDocument/2006/relationships/webSettings" Target="webSettings.xml"/><Relationship Id="rId9" Type="http://schemas.openxmlformats.org/officeDocument/2006/relationships/hyperlink" Target="mailto:Laura@masterclass.lt" TargetMode="External"/><Relationship Id="rId14"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6</Pages>
  <Words>8936</Words>
  <Characters>5094</Characters>
  <Application>Microsoft Office Word</Application>
  <DocSecurity>0</DocSecurity>
  <Lines>42</Lines>
  <Paragraphs>28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14002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Egidijus Pušinskas</dc:creator>
  <cp:keywords/>
  <dc:description/>
  <cp:lastModifiedBy>Egidijus Pušinskas</cp:lastModifiedBy>
  <cp:revision>9</cp:revision>
  <dcterms:created xsi:type="dcterms:W3CDTF">2023-01-26T08:41:00Z</dcterms:created>
  <dcterms:modified xsi:type="dcterms:W3CDTF">2023-01-26T09:17:00Z</dcterms:modified>
</cp:coreProperties>
</file>